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jc w:val="center"/>
        <w:tblLayout w:type="fixed"/>
        <w:tblLook w:val="01E0" w:firstRow="1" w:lastRow="1" w:firstColumn="1" w:lastColumn="1" w:noHBand="0" w:noVBand="0"/>
      </w:tblPr>
      <w:tblGrid>
        <w:gridCol w:w="4680"/>
        <w:gridCol w:w="4440"/>
        <w:gridCol w:w="1320"/>
      </w:tblGrid>
      <w:tr w:rsidR="004B5DBB" w:rsidRPr="006C0799" w14:paraId="053FB7A3" w14:textId="77777777" w:rsidTr="00F01A3E">
        <w:trPr>
          <w:jc w:val="center"/>
        </w:trPr>
        <w:tc>
          <w:tcPr>
            <w:tcW w:w="4680" w:type="dxa"/>
            <w:hideMark/>
          </w:tcPr>
          <w:p w14:paraId="63FFBE22" w14:textId="77777777" w:rsidR="004B5DBB" w:rsidRPr="006C0799" w:rsidRDefault="004B5DBB" w:rsidP="006C0799">
            <w:pPr>
              <w:spacing w:after="0" w:line="20" w:lineRule="atLeast"/>
              <w:jc w:val="center"/>
              <w:rPr>
                <w:rFonts w:ascii="Times New Roman" w:hAnsi="Times New Roman" w:cs="Times New Roman"/>
                <w:color w:val="0033CC"/>
              </w:rPr>
            </w:pPr>
            <w:r w:rsidRPr="006C0799">
              <w:rPr>
                <w:rFonts w:ascii="Times New Roman" w:hAnsi="Times New Roman" w:cs="Times New Roman"/>
                <w:color w:val="0033CC"/>
              </w:rPr>
              <w:t>TRƯỜNG THPT  THẠCH THÀNH I</w:t>
            </w:r>
          </w:p>
          <w:p w14:paraId="652E1842" w14:textId="77777777" w:rsidR="004B5DBB" w:rsidRPr="006C0799" w:rsidRDefault="004B5DBB" w:rsidP="006C0799">
            <w:pPr>
              <w:spacing w:after="0" w:line="20" w:lineRule="atLeast"/>
              <w:jc w:val="center"/>
              <w:rPr>
                <w:rFonts w:ascii="Times New Roman" w:hAnsi="Times New Roman" w:cs="Times New Roman"/>
                <w:b/>
                <w:u w:val="single"/>
              </w:rPr>
            </w:pPr>
            <w:r w:rsidRPr="006C0799">
              <w:rPr>
                <w:rFonts w:ascii="Times New Roman" w:hAnsi="Times New Roman" w:cs="Times New Roman"/>
                <w:b/>
                <w:color w:val="0033CC"/>
                <w:u w:val="single"/>
              </w:rPr>
              <w:t>TỔ: SỬ - ĐỊA -KTPL</w:t>
            </w:r>
          </w:p>
        </w:tc>
        <w:tc>
          <w:tcPr>
            <w:tcW w:w="5760" w:type="dxa"/>
            <w:gridSpan w:val="2"/>
            <w:hideMark/>
          </w:tcPr>
          <w:p w14:paraId="34658A1F" w14:textId="77777777" w:rsidR="004B5DBB" w:rsidRPr="006C0799" w:rsidRDefault="004B5DBB" w:rsidP="006C0799">
            <w:pPr>
              <w:spacing w:after="0" w:line="20" w:lineRule="atLeast"/>
              <w:jc w:val="center"/>
              <w:rPr>
                <w:rFonts w:ascii="Times New Roman" w:hAnsi="Times New Roman" w:cs="Times New Roman"/>
                <w:b/>
                <w:color w:val="0033CC"/>
              </w:rPr>
            </w:pPr>
            <w:r w:rsidRPr="006C0799">
              <w:rPr>
                <w:rFonts w:ascii="Times New Roman" w:hAnsi="Times New Roman" w:cs="Times New Roman"/>
                <w:b/>
                <w:color w:val="0033CC"/>
              </w:rPr>
              <w:t>ĐỀ THI KHẢO SÁT CHẤT LƯỢNG LỚP 12</w:t>
            </w:r>
          </w:p>
          <w:p w14:paraId="3670A18D" w14:textId="77777777" w:rsidR="004B5DBB" w:rsidRPr="006C0799" w:rsidRDefault="004B5DBB" w:rsidP="006C0799">
            <w:pPr>
              <w:spacing w:after="0" w:line="20" w:lineRule="atLeast"/>
              <w:jc w:val="center"/>
              <w:rPr>
                <w:rFonts w:ascii="Times New Roman" w:hAnsi="Times New Roman" w:cs="Times New Roman"/>
                <w:b/>
                <w:color w:val="0033CC"/>
              </w:rPr>
            </w:pPr>
            <w:r w:rsidRPr="006C0799">
              <w:rPr>
                <w:rFonts w:ascii="Times New Roman" w:hAnsi="Times New Roman" w:cs="Times New Roman"/>
                <w:b/>
                <w:color w:val="0033CC"/>
              </w:rPr>
              <w:t xml:space="preserve">  NĂM HỌC 2025 - 2026</w:t>
            </w:r>
          </w:p>
          <w:p w14:paraId="19F27358" w14:textId="77777777" w:rsidR="004B5DBB" w:rsidRPr="006C0799" w:rsidRDefault="004B5DBB" w:rsidP="006C0799">
            <w:pPr>
              <w:spacing w:after="0" w:line="20" w:lineRule="atLeast"/>
              <w:jc w:val="center"/>
              <w:rPr>
                <w:rFonts w:ascii="Times New Roman" w:hAnsi="Times New Roman" w:cs="Times New Roman"/>
                <w:b/>
                <w:bCs/>
                <w:iCs/>
              </w:rPr>
            </w:pPr>
            <w:r w:rsidRPr="006C0799">
              <w:rPr>
                <w:rFonts w:ascii="Times New Roman" w:hAnsi="Times New Roman" w:cs="Times New Roman"/>
                <w:b/>
                <w:bCs/>
                <w:iCs/>
              </w:rPr>
              <w:t xml:space="preserve">Môn: LỊCH SỬ </w:t>
            </w:r>
            <w:r w:rsidRPr="006C0799">
              <w:rPr>
                <w:rFonts w:ascii="Times New Roman" w:hAnsi="Times New Roman" w:cs="Times New Roman"/>
                <w:b/>
                <w:bCs/>
                <w:iCs/>
              </w:rPr>
              <w:fldChar w:fldCharType="begin"/>
            </w:r>
            <w:r w:rsidRPr="006C0799">
              <w:rPr>
                <w:rFonts w:ascii="Times New Roman" w:hAnsi="Times New Roman" w:cs="Times New Roman"/>
                <w:b/>
                <w:bCs/>
                <w:iCs/>
              </w:rPr>
              <w:instrText xml:space="preserve"> DOCVARIABLE  &lt;lop&gt;  \* MERGEFORMAT </w:instrText>
            </w:r>
            <w:r w:rsidRPr="006C0799">
              <w:rPr>
                <w:rFonts w:ascii="Times New Roman" w:hAnsi="Times New Roman" w:cs="Times New Roman"/>
                <w:b/>
                <w:bCs/>
                <w:iCs/>
              </w:rPr>
              <w:fldChar w:fldCharType="separate"/>
            </w:r>
            <w:r w:rsidRPr="006C0799">
              <w:rPr>
                <w:rFonts w:ascii="Times New Roman" w:hAnsi="Times New Roman" w:cs="Times New Roman"/>
                <w:b/>
                <w:bCs/>
                <w:iCs/>
              </w:rPr>
              <w:t>12</w:t>
            </w:r>
            <w:r w:rsidRPr="006C0799">
              <w:rPr>
                <w:rFonts w:ascii="Times New Roman" w:hAnsi="Times New Roman" w:cs="Times New Roman"/>
                <w:b/>
                <w:bCs/>
                <w:iCs/>
              </w:rPr>
              <w:fldChar w:fldCharType="end"/>
            </w:r>
          </w:p>
        </w:tc>
      </w:tr>
      <w:tr w:rsidR="004B5DBB" w:rsidRPr="006C0799" w14:paraId="4CB94495" w14:textId="77777777" w:rsidTr="00F01A3E">
        <w:trPr>
          <w:trHeight w:val="272"/>
          <w:jc w:val="center"/>
        </w:trPr>
        <w:tc>
          <w:tcPr>
            <w:tcW w:w="4680" w:type="dxa"/>
          </w:tcPr>
          <w:p w14:paraId="78749252" w14:textId="77777777" w:rsidR="004B5DBB" w:rsidRPr="006C0799" w:rsidRDefault="004B5DBB" w:rsidP="006C0799">
            <w:pPr>
              <w:spacing w:after="0" w:line="20" w:lineRule="atLeast"/>
              <w:jc w:val="center"/>
              <w:rPr>
                <w:rFonts w:ascii="Times New Roman" w:hAnsi="Times New Roman" w:cs="Times New Roman"/>
                <w:b/>
                <w:bCs/>
                <w:color w:val="7030A0"/>
              </w:rPr>
            </w:pPr>
            <w:r w:rsidRPr="006C0799">
              <w:rPr>
                <w:rFonts w:ascii="Times New Roman" w:hAnsi="Times New Roman" w:cs="Times New Roman"/>
                <w:b/>
                <w:bCs/>
                <w:color w:val="7030A0"/>
              </w:rPr>
              <w:t>ĐỀ CHÍNH THỨC</w:t>
            </w:r>
          </w:p>
          <w:p w14:paraId="2B1E5724" w14:textId="77777777" w:rsidR="004B5DBB" w:rsidRPr="006C0799" w:rsidRDefault="004B5DBB" w:rsidP="006C0799">
            <w:pPr>
              <w:spacing w:after="0" w:line="20" w:lineRule="atLeast"/>
              <w:jc w:val="center"/>
              <w:rPr>
                <w:rFonts w:ascii="Times New Roman" w:hAnsi="Times New Roman" w:cs="Times New Roman"/>
                <w:b/>
                <w:bCs/>
              </w:rPr>
            </w:pPr>
            <w:r w:rsidRPr="006C0799">
              <w:rPr>
                <w:rFonts w:ascii="Times New Roman" w:hAnsi="Times New Roman" w:cs="Times New Roman"/>
                <w:i/>
                <w:iCs/>
              </w:rPr>
              <w:t>(Đề thi có 04 trang)</w:t>
            </w:r>
          </w:p>
        </w:tc>
        <w:tc>
          <w:tcPr>
            <w:tcW w:w="5760" w:type="dxa"/>
            <w:gridSpan w:val="2"/>
            <w:hideMark/>
          </w:tcPr>
          <w:p w14:paraId="4601C397" w14:textId="77777777" w:rsidR="004B5DBB" w:rsidRPr="006C0799" w:rsidRDefault="004B5DBB" w:rsidP="006C0799">
            <w:pPr>
              <w:spacing w:after="0" w:line="20" w:lineRule="atLeast"/>
              <w:jc w:val="center"/>
              <w:rPr>
                <w:rFonts w:ascii="Times New Roman" w:hAnsi="Times New Roman" w:cs="Times New Roman"/>
              </w:rPr>
            </w:pPr>
            <w:r w:rsidRPr="006C0799">
              <w:rPr>
                <w:rFonts w:ascii="Times New Roman" w:hAnsi="Times New Roman" w:cs="Times New Roman"/>
                <w:i/>
              </w:rPr>
              <w:t>Thời gian: 50 phút (Không kể thời gian phát đề)</w:t>
            </w:r>
          </w:p>
        </w:tc>
      </w:tr>
      <w:tr w:rsidR="004B5DBB" w:rsidRPr="006C0799" w14:paraId="0AD12544" w14:textId="77777777" w:rsidTr="00F01A3E">
        <w:trPr>
          <w:trHeight w:val="20"/>
          <w:jc w:val="center"/>
        </w:trPr>
        <w:tc>
          <w:tcPr>
            <w:tcW w:w="9120" w:type="dxa"/>
            <w:gridSpan w:val="2"/>
            <w:tcBorders>
              <w:right w:val="single" w:sz="12" w:space="0" w:color="auto"/>
            </w:tcBorders>
          </w:tcPr>
          <w:p w14:paraId="7A88E1F7" w14:textId="77777777" w:rsidR="004B5DBB" w:rsidRPr="006C0799" w:rsidRDefault="004B5DBB" w:rsidP="006C0799">
            <w:pPr>
              <w:spacing w:after="0" w:line="20" w:lineRule="atLeast"/>
              <w:rPr>
                <w:rFonts w:ascii="Times New Roman" w:hAnsi="Times New Roman" w:cs="Times New Roman"/>
              </w:rPr>
            </w:pPr>
          </w:p>
        </w:tc>
        <w:tc>
          <w:tcPr>
            <w:tcW w:w="1320" w:type="dxa"/>
            <w:vMerge w:val="restart"/>
            <w:tcBorders>
              <w:top w:val="single" w:sz="12" w:space="0" w:color="auto"/>
              <w:left w:val="single" w:sz="12" w:space="0" w:color="auto"/>
              <w:right w:val="single" w:sz="12" w:space="0" w:color="auto"/>
            </w:tcBorders>
            <w:vAlign w:val="center"/>
            <w:hideMark/>
          </w:tcPr>
          <w:p w14:paraId="7051B8C3" w14:textId="77777777" w:rsidR="004B5DBB" w:rsidRPr="006C0799" w:rsidRDefault="004B5DBB" w:rsidP="006C0799">
            <w:pPr>
              <w:spacing w:after="0" w:line="20" w:lineRule="atLeast"/>
              <w:jc w:val="center"/>
              <w:rPr>
                <w:rFonts w:ascii="Times New Roman" w:hAnsi="Times New Roman" w:cs="Times New Roman"/>
                <w:b/>
                <w:color w:val="990099"/>
              </w:rPr>
            </w:pPr>
            <w:r w:rsidRPr="006C0799">
              <w:rPr>
                <w:rFonts w:ascii="Times New Roman" w:hAnsi="Times New Roman" w:cs="Times New Roman"/>
                <w:b/>
                <w:color w:val="990099"/>
              </w:rPr>
              <w:t xml:space="preserve">Mã đề thi </w:t>
            </w:r>
          </w:p>
          <w:p w14:paraId="0A2A10BF" w14:textId="77777777" w:rsidR="004B5DBB" w:rsidRPr="006C0799" w:rsidRDefault="004B5DBB" w:rsidP="006C0799">
            <w:pPr>
              <w:spacing w:after="0" w:line="20" w:lineRule="atLeast"/>
              <w:jc w:val="center"/>
              <w:rPr>
                <w:rFonts w:ascii="Times New Roman" w:hAnsi="Times New Roman" w:cs="Times New Roman"/>
                <w:b/>
              </w:rPr>
            </w:pPr>
            <w:r w:rsidRPr="006C0799">
              <w:rPr>
                <w:rFonts w:ascii="Times New Roman" w:hAnsi="Times New Roman" w:cs="Times New Roman"/>
                <w:b/>
                <w:color w:val="990099"/>
              </w:rPr>
              <w:fldChar w:fldCharType="begin"/>
            </w:r>
            <w:r w:rsidRPr="006C0799">
              <w:rPr>
                <w:rFonts w:ascii="Times New Roman" w:hAnsi="Times New Roman" w:cs="Times New Roman"/>
                <w:b/>
                <w:color w:val="990099"/>
              </w:rPr>
              <w:instrText xml:space="preserve"> DOCVARIABLE  MADE  \* MERGEFORMAT </w:instrText>
            </w:r>
            <w:r w:rsidRPr="006C0799">
              <w:rPr>
                <w:rFonts w:ascii="Times New Roman" w:hAnsi="Times New Roman" w:cs="Times New Roman"/>
                <w:b/>
                <w:color w:val="990099"/>
              </w:rPr>
              <w:fldChar w:fldCharType="separate"/>
            </w:r>
            <w:r w:rsidRPr="006C0799">
              <w:rPr>
                <w:rFonts w:ascii="Times New Roman" w:hAnsi="Times New Roman" w:cs="Times New Roman"/>
                <w:b/>
                <w:color w:val="990099"/>
              </w:rPr>
              <w:t>521</w:t>
            </w:r>
            <w:r w:rsidRPr="006C0799">
              <w:rPr>
                <w:rFonts w:ascii="Times New Roman" w:hAnsi="Times New Roman" w:cs="Times New Roman"/>
                <w:b/>
                <w:color w:val="990099"/>
              </w:rPr>
              <w:fldChar w:fldCharType="end"/>
            </w:r>
          </w:p>
        </w:tc>
      </w:tr>
      <w:tr w:rsidR="004B5DBB" w:rsidRPr="006C0799" w14:paraId="71309867" w14:textId="77777777" w:rsidTr="00F01A3E">
        <w:trPr>
          <w:trHeight w:val="113"/>
          <w:jc w:val="center"/>
        </w:trPr>
        <w:tc>
          <w:tcPr>
            <w:tcW w:w="9120" w:type="dxa"/>
            <w:gridSpan w:val="2"/>
            <w:tcBorders>
              <w:right w:val="single" w:sz="12" w:space="0" w:color="auto"/>
            </w:tcBorders>
            <w:vAlign w:val="bottom"/>
            <w:hideMark/>
          </w:tcPr>
          <w:p w14:paraId="148F45D2" w14:textId="77777777" w:rsidR="004B5DBB" w:rsidRPr="006C0799" w:rsidRDefault="004B5DBB" w:rsidP="006C0799">
            <w:pPr>
              <w:spacing w:after="0" w:line="20" w:lineRule="atLeast"/>
              <w:rPr>
                <w:rFonts w:ascii="Times New Roman" w:hAnsi="Times New Roman" w:cs="Times New Roman"/>
                <w:color w:val="C00000"/>
              </w:rPr>
            </w:pPr>
            <w:r w:rsidRPr="006C0799">
              <w:rPr>
                <w:rFonts w:ascii="Times New Roman" w:hAnsi="Times New Roman" w:cs="Times New Roman"/>
                <w:b/>
                <w:color w:val="C00000"/>
              </w:rPr>
              <w:t>Họ và tên:…………………………………………………..........SBD:……………......</w:t>
            </w:r>
          </w:p>
        </w:tc>
        <w:tc>
          <w:tcPr>
            <w:tcW w:w="1320" w:type="dxa"/>
            <w:vMerge/>
            <w:tcBorders>
              <w:left w:val="single" w:sz="12" w:space="0" w:color="auto"/>
              <w:bottom w:val="single" w:sz="12" w:space="0" w:color="auto"/>
              <w:right w:val="single" w:sz="12" w:space="0" w:color="auto"/>
            </w:tcBorders>
            <w:vAlign w:val="bottom"/>
          </w:tcPr>
          <w:p w14:paraId="577651E5" w14:textId="77777777" w:rsidR="004B5DBB" w:rsidRPr="006C0799" w:rsidRDefault="004B5DBB" w:rsidP="006C0799">
            <w:pPr>
              <w:spacing w:after="0" w:line="20" w:lineRule="atLeast"/>
              <w:rPr>
                <w:rFonts w:ascii="Times New Roman" w:hAnsi="Times New Roman" w:cs="Times New Roman"/>
              </w:rPr>
            </w:pPr>
          </w:p>
        </w:tc>
      </w:tr>
      <w:tr w:rsidR="004B5DBB" w:rsidRPr="006C0799" w14:paraId="5291E4AF" w14:textId="77777777" w:rsidTr="00F01A3E">
        <w:trPr>
          <w:jc w:val="center"/>
        </w:trPr>
        <w:tc>
          <w:tcPr>
            <w:tcW w:w="10440" w:type="dxa"/>
            <w:gridSpan w:val="3"/>
            <w:vAlign w:val="center"/>
          </w:tcPr>
          <w:p w14:paraId="70539BEE" w14:textId="77777777" w:rsidR="004B5DBB" w:rsidRPr="006C0799" w:rsidRDefault="004B5DBB" w:rsidP="006C0799">
            <w:pPr>
              <w:spacing w:after="0" w:line="20" w:lineRule="atLeast"/>
              <w:rPr>
                <w:rFonts w:ascii="Times New Roman" w:hAnsi="Times New Roman" w:cs="Times New Roman"/>
                <w:b/>
              </w:rPr>
            </w:pPr>
          </w:p>
        </w:tc>
      </w:tr>
    </w:tbl>
    <w:p w14:paraId="12987AD7" w14:textId="77777777" w:rsidR="008D4C2B" w:rsidRPr="006C0799" w:rsidRDefault="008D4C2B" w:rsidP="006C0799">
      <w:pPr>
        <w:tabs>
          <w:tab w:val="left" w:pos="283"/>
          <w:tab w:val="left" w:pos="2835"/>
          <w:tab w:val="left" w:pos="5386"/>
          <w:tab w:val="left" w:pos="7937"/>
        </w:tabs>
        <w:spacing w:after="0" w:line="20" w:lineRule="atLeast"/>
        <w:ind w:firstLine="283"/>
        <w:jc w:val="both"/>
        <w:rPr>
          <w:rFonts w:ascii="Times New Roman" w:hAnsi="Times New Roman" w:cs="Times New Roman"/>
          <w:b/>
          <w:bCs/>
          <w:color w:val="0000FF"/>
          <w:lang w:val="vi-VN"/>
        </w:rPr>
      </w:pPr>
    </w:p>
    <w:p w14:paraId="2C47EF11" w14:textId="59EA1FCF"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i/>
          <w:iCs/>
          <w:lang w:val="vi-VN"/>
        </w:rPr>
      </w:pPr>
      <w:r w:rsidRPr="006C0799">
        <w:rPr>
          <w:rFonts w:ascii="Times New Roman" w:hAnsi="Times New Roman" w:cs="Times New Roman"/>
          <w:b/>
          <w:bCs/>
          <w:color w:val="0000FF"/>
          <w:lang w:val="vi-VN"/>
        </w:rPr>
        <w:t>PHẦN I</w:t>
      </w:r>
      <w:r w:rsidR="00C00FDE" w:rsidRPr="006C0799">
        <w:rPr>
          <w:rFonts w:ascii="Times New Roman" w:hAnsi="Times New Roman" w:cs="Times New Roman"/>
          <w:b/>
          <w:bCs/>
          <w:lang w:val="vi-VN"/>
        </w:rPr>
        <w:t xml:space="preserve">: </w:t>
      </w:r>
      <w:r w:rsidR="00C00FDE" w:rsidRPr="006C0799">
        <w:rPr>
          <w:rFonts w:ascii="Times New Roman" w:hAnsi="Times New Roman" w:cs="Times New Roman"/>
          <w:lang w:val="vi-VN"/>
        </w:rPr>
        <w:t>(6 điểm)</w:t>
      </w:r>
      <w:r w:rsidR="00C00FDE" w:rsidRPr="006C0799">
        <w:rPr>
          <w:rFonts w:ascii="Times New Roman" w:hAnsi="Times New Roman" w:cs="Times New Roman"/>
          <w:i/>
          <w:iCs/>
          <w:lang w:val="vi-VN"/>
        </w:rPr>
        <w:t xml:space="preserve"> Thí sinh trả lời câu hỏi từ 1 đến 24. Mỗi câu hỏi thí sinh chỉ chọn một phương án đúng duy nhất.</w:t>
      </w:r>
    </w:p>
    <w:p w14:paraId="0CD74D43" w14:textId="7AAA2E44" w:rsidR="00907B50" w:rsidRPr="006C0799" w:rsidRDefault="004B5DBB" w:rsidP="006C0799">
      <w:pPr>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1.</w:t>
      </w:r>
      <w:r w:rsidRPr="006C0799">
        <w:rPr>
          <w:rFonts w:ascii="Times New Roman" w:hAnsi="Times New Roman" w:cs="Times New Roman"/>
          <w:b/>
          <w:color w:val="0000FF"/>
          <w:kern w:val="0"/>
          <w:szCs w:val="22"/>
          <w14:ligatures w14:val="none"/>
        </w:rPr>
        <w:tab/>
      </w:r>
      <w:r w:rsidR="00C00FDE" w:rsidRPr="006C0799">
        <w:rPr>
          <w:rFonts w:ascii="Times New Roman" w:hAnsi="Times New Roman" w:cs="Times New Roman"/>
        </w:rPr>
        <w:t>Ngày 25/10/1917, Đại hội Xô viết toàn Nga họp đã tuyên bố.</w:t>
      </w:r>
      <w:bookmarkStart w:id="0" w:name="c1a"/>
    </w:p>
    <w:p w14:paraId="2FC7D75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A.</w:t>
      </w:r>
      <w:r w:rsidR="008D4C2B" w:rsidRPr="006C0799">
        <w:rPr>
          <w:rFonts w:ascii="Times New Roman" w:hAnsi="Times New Roman" w:cs="Times New Roman"/>
          <w:b/>
          <w:color w:val="0000FF"/>
        </w:rPr>
        <w:t xml:space="preserve"> </w:t>
      </w:r>
      <w:r w:rsidR="00C00FDE" w:rsidRPr="006C0799">
        <w:rPr>
          <w:rFonts w:ascii="Times New Roman" w:hAnsi="Times New Roman" w:cs="Times New Roman"/>
        </w:rPr>
        <w:t>thông qua bản Hiến pháp đầu tiên của Liên bang Cộng hòa xã hội chủ nghĩa Xô viết.</w:t>
      </w:r>
      <w:bookmarkStart w:id="1" w:name="c1b"/>
      <w:bookmarkEnd w:id="0"/>
    </w:p>
    <w:p w14:paraId="126C2222"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u w:val="single"/>
        </w:rPr>
        <w:t>B</w:t>
      </w:r>
      <w:r w:rsidRPr="006C0799">
        <w:rPr>
          <w:rFonts w:ascii="Times New Roman" w:hAnsi="Times New Roman" w:cs="Times New Roman"/>
          <w:b/>
          <w:bCs/>
          <w:color w:val="0000FF"/>
        </w:rPr>
        <w:t>.</w:t>
      </w:r>
      <w:r w:rsidR="008D4C2B" w:rsidRPr="006C0799">
        <w:rPr>
          <w:rFonts w:ascii="Times New Roman" w:hAnsi="Times New Roman" w:cs="Times New Roman"/>
          <w:b/>
          <w:color w:val="0000FF"/>
        </w:rPr>
        <w:t xml:space="preserve"> </w:t>
      </w:r>
      <w:r w:rsidR="00C00FDE" w:rsidRPr="006C0799">
        <w:rPr>
          <w:rFonts w:ascii="Times New Roman" w:hAnsi="Times New Roman" w:cs="Times New Roman"/>
        </w:rPr>
        <w:t>xóa bỏ bộ máy nhà nước cũ, thành lập chính quyền Xô viết.</w:t>
      </w:r>
      <w:bookmarkStart w:id="2" w:name="c1c"/>
      <w:bookmarkEnd w:id="1"/>
    </w:p>
    <w:p w14:paraId="4C19771D"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C.</w:t>
      </w:r>
      <w:r w:rsidR="008D4C2B" w:rsidRPr="006C0799">
        <w:rPr>
          <w:rFonts w:ascii="Times New Roman" w:hAnsi="Times New Roman" w:cs="Times New Roman"/>
          <w:b/>
          <w:color w:val="0000FF"/>
        </w:rPr>
        <w:t xml:space="preserve"> </w:t>
      </w:r>
      <w:r w:rsidR="00C00FDE" w:rsidRPr="006C0799">
        <w:rPr>
          <w:rFonts w:ascii="Times New Roman" w:hAnsi="Times New Roman" w:cs="Times New Roman"/>
        </w:rPr>
        <w:t>thông qua bản Tuyên bố thành lập Liên bang Cộng hòa xã hội chủ nghĩa Xô Viết.</w:t>
      </w:r>
      <w:bookmarkStart w:id="3" w:name="c1d"/>
      <w:bookmarkEnd w:id="2"/>
    </w:p>
    <w:p w14:paraId="71841A97" w14:textId="53CAEB9B" w:rsidR="00C00FDE"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6C0799">
        <w:rPr>
          <w:rFonts w:ascii="Times New Roman" w:hAnsi="Times New Roman" w:cs="Times New Roman"/>
          <w:b/>
          <w:bCs/>
          <w:color w:val="0000FF"/>
        </w:rPr>
        <w:t>D.</w:t>
      </w:r>
      <w:r w:rsidR="008D4C2B" w:rsidRPr="006C0799">
        <w:rPr>
          <w:rFonts w:ascii="Times New Roman" w:hAnsi="Times New Roman" w:cs="Times New Roman"/>
          <w:b/>
          <w:color w:val="0000FF"/>
        </w:rPr>
        <w:t xml:space="preserve"> </w:t>
      </w:r>
      <w:r w:rsidR="00C00FDE" w:rsidRPr="006C0799">
        <w:rPr>
          <w:rFonts w:ascii="Times New Roman" w:hAnsi="Times New Roman" w:cs="Times New Roman"/>
        </w:rPr>
        <w:t>bầu ra các Xô viết – chính quyền của công nhân, nông dân và binh lính.</w:t>
      </w:r>
    </w:p>
    <w:bookmarkEnd w:id="3"/>
    <w:p w14:paraId="4EEAB19B" w14:textId="00822310"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2.</w:t>
      </w:r>
      <w:r w:rsidRPr="006C0799">
        <w:rPr>
          <w:rFonts w:ascii="Times New Roman" w:hAnsi="Times New Roman" w:cs="Times New Roman"/>
          <w:b/>
          <w:color w:val="0000FF"/>
          <w:kern w:val="0"/>
          <w:szCs w:val="22"/>
          <w:lang w:val="vi-VN"/>
          <w14:ligatures w14:val="none"/>
        </w:rPr>
        <w:tab/>
      </w:r>
      <w:r w:rsidR="00934C4B" w:rsidRPr="006C0799">
        <w:rPr>
          <w:rFonts w:ascii="Times New Roman" w:hAnsi="Times New Roman" w:cs="Times New Roman"/>
          <w:lang w:val="vi-VN"/>
        </w:rPr>
        <w:t>Nội dung nào sau đây phản ánh đúng một trong những điểm khó khăn của cách mạng Trung Quốc sau khi đánh bại chính quyền Tưởng Giới Thạch?</w:t>
      </w:r>
      <w:bookmarkStart w:id="4" w:name="c2a"/>
    </w:p>
    <w:p w14:paraId="40B52F3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934C4B" w:rsidRPr="006C0799">
        <w:rPr>
          <w:rFonts w:ascii="Times New Roman" w:hAnsi="Times New Roman" w:cs="Times New Roman"/>
          <w:lang w:val="vi-VN"/>
        </w:rPr>
        <w:t>Di chứng của chiến tranh lạnh.</w:t>
      </w:r>
      <w:bookmarkStart w:id="5" w:name="c2b"/>
      <w:bookmarkEnd w:id="4"/>
      <w:r w:rsidRPr="006C0799">
        <w:rPr>
          <w:rFonts w:ascii="Times New Roman" w:hAnsi="Times New Roman" w:cs="Times New Roman"/>
          <w:b/>
          <w:color w:val="0000FF"/>
        </w:rPr>
        <w:tab/>
      </w:r>
      <w:r w:rsidRPr="006C0799">
        <w:rPr>
          <w:rFonts w:ascii="Times New Roman" w:hAnsi="Times New Roman" w:cs="Times New Roman"/>
          <w:b/>
          <w:bCs/>
          <w:color w:val="0000FF"/>
          <w:u w:val="single"/>
          <w:lang w:val="vi-VN"/>
        </w:rPr>
        <w:t>B</w:t>
      </w:r>
      <w:r w:rsidRPr="006C0799">
        <w:rPr>
          <w:rFonts w:ascii="Times New Roman" w:hAnsi="Times New Roman" w:cs="Times New Roman"/>
          <w:b/>
          <w:color w:val="0000FF"/>
        </w:rPr>
        <w:t>.</w:t>
      </w:r>
      <w:r w:rsidR="008D4C2B" w:rsidRPr="006C0799">
        <w:rPr>
          <w:rFonts w:ascii="Times New Roman" w:hAnsi="Times New Roman" w:cs="Times New Roman"/>
          <w:b/>
          <w:color w:val="0000FF"/>
        </w:rPr>
        <w:t xml:space="preserve"> </w:t>
      </w:r>
      <w:r w:rsidR="00934C4B" w:rsidRPr="006C0799">
        <w:rPr>
          <w:rFonts w:ascii="Times New Roman" w:hAnsi="Times New Roman" w:cs="Times New Roman"/>
          <w:lang w:val="vi-VN"/>
        </w:rPr>
        <w:t>Kinh tế kiệt quệ sau chiến tranh.</w:t>
      </w:r>
      <w:bookmarkStart w:id="6" w:name="c2c"/>
      <w:bookmarkEnd w:id="5"/>
    </w:p>
    <w:p w14:paraId="3672FEC8" w14:textId="361022DC" w:rsidR="00934C4B"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934C4B" w:rsidRPr="006C0799">
        <w:rPr>
          <w:rFonts w:ascii="Times New Roman" w:hAnsi="Times New Roman" w:cs="Times New Roman"/>
          <w:lang w:val="vi-VN"/>
        </w:rPr>
        <w:t>Mỹ, Liên Xô tiến hành bao vây.</w:t>
      </w:r>
      <w:bookmarkStart w:id="7" w:name="c2d"/>
      <w:bookmarkEnd w:id="6"/>
      <w:r w:rsidRPr="006C0799">
        <w:rPr>
          <w:rFonts w:ascii="Times New Roman" w:hAnsi="Times New Roman" w:cs="Times New Roman"/>
          <w:b/>
          <w:color w:val="0000FF"/>
        </w:rPr>
        <w:tab/>
        <w:t>D.</w:t>
      </w:r>
      <w:r w:rsidR="008D4C2B" w:rsidRPr="006C0799">
        <w:rPr>
          <w:rFonts w:ascii="Times New Roman" w:hAnsi="Times New Roman" w:cs="Times New Roman"/>
          <w:b/>
          <w:color w:val="0000FF"/>
        </w:rPr>
        <w:t xml:space="preserve"> </w:t>
      </w:r>
      <w:r w:rsidR="00934C4B" w:rsidRPr="006C0799">
        <w:rPr>
          <w:rFonts w:ascii="Times New Roman" w:hAnsi="Times New Roman" w:cs="Times New Roman"/>
          <w:lang w:val="vi-VN"/>
        </w:rPr>
        <w:t>Bị chủ nghĩa khủng bố đe dọa.</w:t>
      </w:r>
    </w:p>
    <w:bookmarkEnd w:id="7"/>
    <w:p w14:paraId="6D308AB1" w14:textId="652CD626" w:rsidR="00907B50" w:rsidRPr="006C0799" w:rsidRDefault="004B5DBB" w:rsidP="006C0799">
      <w:pPr>
        <w:spacing w:after="0" w:line="20" w:lineRule="atLeast"/>
        <w:rPr>
          <w:rFonts w:ascii="Times New Roman" w:eastAsia="Times New Roman" w:hAnsi="Times New Roman" w:cs="Times New Roman"/>
          <w:b/>
          <w:color w:val="0000FF"/>
        </w:rPr>
      </w:pPr>
      <w:r w:rsidRPr="006C0799">
        <w:rPr>
          <w:rFonts w:ascii="Times New Roman" w:eastAsia="Times New Roman" w:hAnsi="Times New Roman" w:cs="Times New Roman"/>
          <w:b/>
          <w:color w:val="0000FF"/>
          <w:kern w:val="0"/>
          <w:szCs w:val="22"/>
          <w14:ligatures w14:val="none"/>
        </w:rPr>
        <w:t>Câu 3.</w:t>
      </w:r>
      <w:r w:rsidRPr="006C0799">
        <w:rPr>
          <w:rFonts w:ascii="Times New Roman" w:eastAsia="Times New Roman" w:hAnsi="Times New Roman" w:cs="Times New Roman"/>
          <w:b/>
          <w:color w:val="0000FF"/>
          <w:kern w:val="0"/>
          <w:szCs w:val="22"/>
          <w14:ligatures w14:val="none"/>
        </w:rPr>
        <w:tab/>
      </w:r>
      <w:r w:rsidR="0029736C" w:rsidRPr="006C0799">
        <w:rPr>
          <w:rFonts w:ascii="Times New Roman" w:eastAsia="Times New Roman" w:hAnsi="Times New Roman" w:cs="Times New Roman"/>
        </w:rPr>
        <w:t>Liên bang Cộng hòa xã hội chủ nghĩa Xô viết được thành lập năm 1922 dựa trên cơ sở</w:t>
      </w:r>
      <w:bookmarkStart w:id="8" w:name="c3a"/>
    </w:p>
    <w:p w14:paraId="3A353FB0"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A.</w:t>
      </w:r>
      <w:r w:rsidR="008D4C2B" w:rsidRPr="006C0799">
        <w:rPr>
          <w:rFonts w:ascii="Times New Roman" w:eastAsia="Times New Roman" w:hAnsi="Times New Roman" w:cs="Times New Roman"/>
          <w:b/>
          <w:color w:val="0000FF"/>
        </w:rPr>
        <w:t xml:space="preserve"> </w:t>
      </w:r>
      <w:r w:rsidR="0029736C" w:rsidRPr="006C0799">
        <w:rPr>
          <w:rFonts w:ascii="Times New Roman" w:eastAsia="Times New Roman" w:hAnsi="Times New Roman" w:cs="Times New Roman"/>
        </w:rPr>
        <w:t>chủ nghĩa xã hội được mở rộng ở châu A và khu vực Mỹ La-tinh.</w:t>
      </w:r>
      <w:bookmarkStart w:id="9" w:name="c3b"/>
      <w:bookmarkEnd w:id="8"/>
    </w:p>
    <w:p w14:paraId="109DFC27"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B.</w:t>
      </w:r>
      <w:r w:rsidR="008D4C2B" w:rsidRPr="006C0799">
        <w:rPr>
          <w:rFonts w:ascii="Times New Roman" w:eastAsia="Times New Roman" w:hAnsi="Times New Roman" w:cs="Times New Roman"/>
          <w:b/>
          <w:color w:val="0000FF"/>
        </w:rPr>
        <w:t xml:space="preserve"> </w:t>
      </w:r>
      <w:r w:rsidR="0029736C" w:rsidRPr="006C0799">
        <w:rPr>
          <w:rFonts w:ascii="Times New Roman" w:eastAsia="Times New Roman" w:hAnsi="Times New Roman" w:cs="Times New Roman"/>
        </w:rPr>
        <w:t>Trật tự thế giới hai cực I-an-ta được xác lập ở châu Âu.</w:t>
      </w:r>
      <w:bookmarkStart w:id="10" w:name="c3c"/>
      <w:bookmarkEnd w:id="9"/>
    </w:p>
    <w:p w14:paraId="57A23E2E"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C.</w:t>
      </w:r>
      <w:r w:rsidR="008D4C2B" w:rsidRPr="006C0799">
        <w:rPr>
          <w:rFonts w:ascii="Times New Roman" w:eastAsia="Times New Roman" w:hAnsi="Times New Roman" w:cs="Times New Roman"/>
          <w:b/>
          <w:color w:val="0000FF"/>
        </w:rPr>
        <w:t xml:space="preserve"> </w:t>
      </w:r>
      <w:r w:rsidR="0029736C" w:rsidRPr="006C0799">
        <w:rPr>
          <w:rFonts w:ascii="Times New Roman" w:eastAsia="Times New Roman" w:hAnsi="Times New Roman" w:cs="Times New Roman"/>
        </w:rPr>
        <w:t>các nước cộng hòa Xô viết đều có nền kinh tế công nghiệp phát triển.</w:t>
      </w:r>
      <w:bookmarkStart w:id="11" w:name="c3d"/>
      <w:bookmarkEnd w:id="10"/>
    </w:p>
    <w:p w14:paraId="398404AF" w14:textId="37FE0325" w:rsidR="0029736C" w:rsidRPr="006C0799" w:rsidRDefault="00907B50" w:rsidP="006C0799">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6C0799">
        <w:rPr>
          <w:rFonts w:ascii="Times New Roman" w:eastAsia="Times New Roman" w:hAnsi="Times New Roman" w:cs="Times New Roman"/>
          <w:b/>
          <w:color w:val="0000FF"/>
          <w:u w:val="single"/>
        </w:rPr>
        <w:t>D</w:t>
      </w:r>
      <w:r w:rsidRPr="006C0799">
        <w:rPr>
          <w:rFonts w:ascii="Times New Roman" w:eastAsia="Times New Roman" w:hAnsi="Times New Roman" w:cs="Times New Roman"/>
          <w:b/>
          <w:color w:val="0000FF"/>
        </w:rPr>
        <w:t>.</w:t>
      </w:r>
      <w:r w:rsidR="008D4C2B" w:rsidRPr="006C0799">
        <w:rPr>
          <w:rFonts w:ascii="Times New Roman" w:eastAsia="Times New Roman" w:hAnsi="Times New Roman" w:cs="Times New Roman"/>
          <w:b/>
          <w:color w:val="0000FF"/>
        </w:rPr>
        <w:t xml:space="preserve"> </w:t>
      </w:r>
      <w:r w:rsidR="0029736C" w:rsidRPr="006C0799">
        <w:rPr>
          <w:rFonts w:ascii="Times New Roman" w:eastAsia="Times New Roman" w:hAnsi="Times New Roman" w:cs="Times New Roman"/>
        </w:rPr>
        <w:t>sự tự nguyện của các nước cộng hòa Xô viết.</w:t>
      </w:r>
    </w:p>
    <w:bookmarkEnd w:id="11"/>
    <w:p w14:paraId="2A114CBB" w14:textId="78287FFB"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4.</w:t>
      </w:r>
      <w:r w:rsidRPr="006C0799">
        <w:rPr>
          <w:rFonts w:ascii="Times New Roman" w:hAnsi="Times New Roman" w:cs="Times New Roman"/>
          <w:b/>
          <w:color w:val="0000FF"/>
          <w:kern w:val="0"/>
          <w:szCs w:val="22"/>
          <w:lang w:val="vi-VN"/>
          <w14:ligatures w14:val="none"/>
        </w:rPr>
        <w:tab/>
      </w:r>
      <w:r w:rsidR="0029736C" w:rsidRPr="006C0799">
        <w:rPr>
          <w:rFonts w:ascii="Times New Roman" w:hAnsi="Times New Roman" w:cs="Times New Roman"/>
          <w:lang w:val="vi-VN"/>
        </w:rPr>
        <w:t>Lý Thường Kiệt đã đề ra chủ trương nào sau đây để đánh bại cuộc chiến tranh xâm lược của nhà Tống vào năm 1075 – 1077?</w:t>
      </w:r>
      <w:bookmarkStart w:id="12" w:name="c4a"/>
    </w:p>
    <w:p w14:paraId="2ABDBBAF" w14:textId="71169353"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u w:val="single"/>
          <w:lang w:val="vi-VN"/>
        </w:rPr>
        <w:t>A</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29736C" w:rsidRPr="006C0799">
        <w:rPr>
          <w:rFonts w:ascii="Times New Roman" w:hAnsi="Times New Roman" w:cs="Times New Roman"/>
          <w:lang w:val="vi-VN"/>
        </w:rPr>
        <w:t>“Tiên phát chế nhân”.</w:t>
      </w:r>
      <w:bookmarkStart w:id="13" w:name="c4b"/>
      <w:bookmarkEnd w:id="12"/>
      <w:r w:rsidRPr="006C0799">
        <w:rPr>
          <w:rFonts w:ascii="Times New Roman" w:hAnsi="Times New Roman" w:cs="Times New Roman"/>
          <w:b/>
          <w:color w:val="0000FF"/>
        </w:rPr>
        <w:tab/>
      </w:r>
      <w:r w:rsidRPr="006C0799">
        <w:rPr>
          <w:rFonts w:ascii="Times New Roman" w:hAnsi="Times New Roman" w:cs="Times New Roman"/>
          <w:b/>
          <w:color w:val="0000FF"/>
        </w:rPr>
        <w:tab/>
        <w:t>B.</w:t>
      </w:r>
      <w:r w:rsidR="008D4C2B" w:rsidRPr="006C0799">
        <w:rPr>
          <w:rFonts w:ascii="Times New Roman" w:hAnsi="Times New Roman" w:cs="Times New Roman"/>
          <w:b/>
          <w:color w:val="0000FF"/>
          <w:lang w:val="vi-VN"/>
        </w:rPr>
        <w:t xml:space="preserve"> </w:t>
      </w:r>
      <w:r w:rsidR="0029736C" w:rsidRPr="006C0799">
        <w:rPr>
          <w:rFonts w:ascii="Times New Roman" w:hAnsi="Times New Roman" w:cs="Times New Roman"/>
          <w:lang w:val="vi-VN"/>
        </w:rPr>
        <w:t>“Ngụ binh ư nông”.</w:t>
      </w:r>
      <w:bookmarkStart w:id="14" w:name="c4c"/>
      <w:bookmarkEnd w:id="13"/>
    </w:p>
    <w:p w14:paraId="0D501AEE" w14:textId="068B45B6" w:rsidR="0029736C"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29736C" w:rsidRPr="006C0799">
        <w:rPr>
          <w:rFonts w:ascii="Times New Roman" w:hAnsi="Times New Roman" w:cs="Times New Roman"/>
          <w:lang w:val="vi-VN"/>
        </w:rPr>
        <w:t>“Vườn không nhà trống”.</w:t>
      </w:r>
      <w:bookmarkStart w:id="15" w:name="c4d"/>
      <w:bookmarkEnd w:id="14"/>
      <w:r w:rsidRPr="006C0799">
        <w:rPr>
          <w:rFonts w:ascii="Times New Roman" w:hAnsi="Times New Roman" w:cs="Times New Roman"/>
          <w:b/>
          <w:color w:val="0000FF"/>
        </w:rPr>
        <w:tab/>
        <w:t>D.</w:t>
      </w:r>
      <w:r w:rsidR="008D4C2B" w:rsidRPr="006C0799">
        <w:rPr>
          <w:rFonts w:ascii="Times New Roman" w:hAnsi="Times New Roman" w:cs="Times New Roman"/>
          <w:b/>
          <w:color w:val="0000FF"/>
          <w:lang w:val="vi-VN"/>
        </w:rPr>
        <w:t xml:space="preserve"> </w:t>
      </w:r>
      <w:r w:rsidR="0029736C" w:rsidRPr="006C0799">
        <w:rPr>
          <w:rFonts w:ascii="Times New Roman" w:hAnsi="Times New Roman" w:cs="Times New Roman"/>
          <w:lang w:val="vi-VN"/>
        </w:rPr>
        <w:t>“Vây thành diệt viện”.</w:t>
      </w:r>
    </w:p>
    <w:bookmarkEnd w:id="15"/>
    <w:p w14:paraId="7C507CFE" w14:textId="4AFBFB19"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5.</w:t>
      </w:r>
      <w:r w:rsidRPr="006C0799">
        <w:rPr>
          <w:rFonts w:ascii="Times New Roman" w:hAnsi="Times New Roman" w:cs="Times New Roman"/>
          <w:b/>
          <w:color w:val="0000FF"/>
          <w:kern w:val="0"/>
          <w:szCs w:val="22"/>
          <w:lang w:val="vi-VN"/>
          <w14:ligatures w14:val="none"/>
        </w:rPr>
        <w:tab/>
      </w:r>
      <w:r w:rsidR="00823D09" w:rsidRPr="006C0799">
        <w:rPr>
          <w:rFonts w:ascii="Times New Roman" w:hAnsi="Times New Roman" w:cs="Times New Roman"/>
          <w:lang w:val="vi-VN"/>
        </w:rPr>
        <w:t>Nội dung nào sau đây phản ánh đúng nguyên nhân vì sao Đại Việt đã nhanh chóng đánh bại quân Thanh trong cuộc chiến tranh xâm lược năm 1789?</w:t>
      </w:r>
      <w:bookmarkStart w:id="16" w:name="c5a"/>
    </w:p>
    <w:p w14:paraId="1DD2CBA8"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823D09" w:rsidRPr="006C0799">
        <w:rPr>
          <w:rFonts w:ascii="Times New Roman" w:hAnsi="Times New Roman" w:cs="Times New Roman"/>
          <w:lang w:val="vi-VN"/>
        </w:rPr>
        <w:t>Chi viện lương thảo gặp nhiều khó khăn.</w:t>
      </w:r>
      <w:bookmarkStart w:id="17" w:name="c5b"/>
      <w:bookmarkEnd w:id="16"/>
    </w:p>
    <w:p w14:paraId="61BF5843"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B.</w:t>
      </w:r>
      <w:r w:rsidR="008D4C2B" w:rsidRPr="006C0799">
        <w:rPr>
          <w:rFonts w:ascii="Times New Roman" w:hAnsi="Times New Roman" w:cs="Times New Roman"/>
          <w:b/>
          <w:color w:val="0000FF"/>
          <w:lang w:val="vi-VN"/>
        </w:rPr>
        <w:t xml:space="preserve"> </w:t>
      </w:r>
      <w:r w:rsidR="00823D09" w:rsidRPr="006C0799">
        <w:rPr>
          <w:rFonts w:ascii="Times New Roman" w:hAnsi="Times New Roman" w:cs="Times New Roman"/>
          <w:lang w:val="vi-VN"/>
        </w:rPr>
        <w:t>Không còn sự ủng hộ của Lê Chiêu Thống.</w:t>
      </w:r>
      <w:bookmarkStart w:id="18" w:name="c5c"/>
      <w:bookmarkEnd w:id="17"/>
    </w:p>
    <w:p w14:paraId="6F76F905"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823D09" w:rsidRPr="006C0799">
        <w:rPr>
          <w:rFonts w:ascii="Times New Roman" w:hAnsi="Times New Roman" w:cs="Times New Roman"/>
          <w:lang w:val="vi-VN"/>
        </w:rPr>
        <w:t>Lực lượng quân Thanh thiếu sức chiến đấu.</w:t>
      </w:r>
      <w:bookmarkStart w:id="19" w:name="c5d"/>
      <w:bookmarkEnd w:id="18"/>
    </w:p>
    <w:p w14:paraId="17F4EE73" w14:textId="173E7B6F" w:rsidR="00823D09"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6C0799">
        <w:rPr>
          <w:rFonts w:ascii="Times New Roman" w:hAnsi="Times New Roman" w:cs="Times New Roman"/>
          <w:b/>
          <w:bCs/>
          <w:color w:val="0000FF"/>
          <w:u w:val="single"/>
          <w:lang w:val="vi-VN"/>
        </w:rPr>
        <w:t>D</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823D09" w:rsidRPr="006C0799">
        <w:rPr>
          <w:rFonts w:ascii="Times New Roman" w:hAnsi="Times New Roman" w:cs="Times New Roman"/>
          <w:lang w:val="vi-VN"/>
        </w:rPr>
        <w:t>Cuộc hành quân thần tốc của quân Tây Sơn.</w:t>
      </w:r>
    </w:p>
    <w:bookmarkEnd w:id="19"/>
    <w:p w14:paraId="1CFE22CE" w14:textId="5F5046A0" w:rsidR="00907B50" w:rsidRPr="006C0799" w:rsidRDefault="004B5DBB" w:rsidP="006C0799">
      <w:pPr>
        <w:spacing w:after="0" w:line="20" w:lineRule="atLeast"/>
        <w:rPr>
          <w:rFonts w:ascii="Times New Roman" w:eastAsia="Times New Roman" w:hAnsi="Times New Roman" w:cs="Times New Roman"/>
          <w:b/>
          <w:color w:val="0000FF"/>
        </w:rPr>
      </w:pPr>
      <w:r w:rsidRPr="006C0799">
        <w:rPr>
          <w:rFonts w:ascii="Times New Roman" w:eastAsia="Times New Roman" w:hAnsi="Times New Roman" w:cs="Times New Roman"/>
          <w:b/>
          <w:color w:val="0000FF"/>
          <w:kern w:val="0"/>
          <w:szCs w:val="22"/>
          <w14:ligatures w14:val="none"/>
        </w:rPr>
        <w:t>Câu 6.</w:t>
      </w:r>
      <w:r w:rsidRPr="006C0799">
        <w:rPr>
          <w:rFonts w:ascii="Times New Roman" w:eastAsia="Times New Roman" w:hAnsi="Times New Roman" w:cs="Times New Roman"/>
          <w:b/>
          <w:color w:val="0000FF"/>
          <w:kern w:val="0"/>
          <w:szCs w:val="22"/>
          <w14:ligatures w14:val="none"/>
        </w:rPr>
        <w:tab/>
      </w:r>
      <w:r w:rsidR="00E51FCB" w:rsidRPr="006C0799">
        <w:rPr>
          <w:rFonts w:ascii="Times New Roman" w:eastAsia="Times New Roman" w:hAnsi="Times New Roman" w:cs="Times New Roman"/>
        </w:rPr>
        <w:t>Nội dung nào sau đây không phải là bài học lịch sử của các cuộc khởi nghĩa và chiến tranh giải phóng dân tộc của nhân dân Việt Nam (từ thế kỉ III TCN đến cuối thế kỉ XIX)?</w:t>
      </w:r>
      <w:bookmarkStart w:id="20" w:name="c6a"/>
    </w:p>
    <w:p w14:paraId="6E2C7B86"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A.</w:t>
      </w:r>
      <w:r w:rsidR="008D4C2B" w:rsidRPr="006C0799">
        <w:rPr>
          <w:rFonts w:ascii="Times New Roman" w:eastAsia="Times New Roman" w:hAnsi="Times New Roman" w:cs="Times New Roman"/>
          <w:b/>
          <w:color w:val="0000FF"/>
        </w:rPr>
        <w:t xml:space="preserve"> </w:t>
      </w:r>
      <w:r w:rsidR="00E51FCB" w:rsidRPr="006C0799">
        <w:rPr>
          <w:rFonts w:ascii="Times New Roman" w:eastAsia="Times New Roman" w:hAnsi="Times New Roman" w:cs="Times New Roman"/>
        </w:rPr>
        <w:t>Xây dựng khối đại đoàn kết toàn dân.</w:t>
      </w:r>
      <w:bookmarkStart w:id="21" w:name="c6b"/>
      <w:bookmarkEnd w:id="20"/>
      <w:r w:rsidRPr="006C0799">
        <w:rPr>
          <w:rFonts w:ascii="Times New Roman" w:eastAsia="Times New Roman" w:hAnsi="Times New Roman" w:cs="Times New Roman"/>
          <w:b/>
          <w:color w:val="0000FF"/>
        </w:rPr>
        <w:tab/>
        <w:t>B.</w:t>
      </w:r>
      <w:r w:rsidR="008D4C2B" w:rsidRPr="006C0799">
        <w:rPr>
          <w:rFonts w:ascii="Times New Roman" w:eastAsia="Times New Roman" w:hAnsi="Times New Roman" w:cs="Times New Roman"/>
          <w:b/>
          <w:color w:val="0000FF"/>
        </w:rPr>
        <w:t xml:space="preserve"> </w:t>
      </w:r>
      <w:r w:rsidR="00E51FCB" w:rsidRPr="006C0799">
        <w:rPr>
          <w:rFonts w:ascii="Times New Roman" w:eastAsia="Times New Roman" w:hAnsi="Times New Roman" w:cs="Times New Roman"/>
        </w:rPr>
        <w:t>Nghệ thuật quân sự đánh giặc giữ nước.</w:t>
      </w:r>
      <w:bookmarkStart w:id="22" w:name="c6c"/>
      <w:bookmarkEnd w:id="21"/>
    </w:p>
    <w:p w14:paraId="3906661A" w14:textId="4C502EE5" w:rsidR="00E51FCB"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u w:val="single"/>
        </w:rPr>
        <w:t>C</w:t>
      </w:r>
      <w:r w:rsidRPr="006C0799">
        <w:rPr>
          <w:rFonts w:ascii="Times New Roman" w:eastAsia="Times New Roman" w:hAnsi="Times New Roman" w:cs="Times New Roman"/>
          <w:b/>
          <w:color w:val="0000FF"/>
        </w:rPr>
        <w:t>.</w:t>
      </w:r>
      <w:r w:rsidR="008D4C2B" w:rsidRPr="006C0799">
        <w:rPr>
          <w:rFonts w:ascii="Times New Roman" w:eastAsia="Times New Roman" w:hAnsi="Times New Roman" w:cs="Times New Roman"/>
          <w:b/>
          <w:color w:val="0000FF"/>
        </w:rPr>
        <w:t xml:space="preserve"> </w:t>
      </w:r>
      <w:r w:rsidR="00E51FCB" w:rsidRPr="006C0799">
        <w:rPr>
          <w:rFonts w:ascii="Times New Roman" w:eastAsia="Times New Roman" w:hAnsi="Times New Roman" w:cs="Times New Roman"/>
        </w:rPr>
        <w:t>Vai trò lãnh đạo sáng suốt của Đảng.</w:t>
      </w:r>
      <w:bookmarkStart w:id="23" w:name="c6d"/>
      <w:bookmarkEnd w:id="22"/>
      <w:r w:rsidRPr="006C0799">
        <w:rPr>
          <w:rFonts w:ascii="Times New Roman" w:eastAsia="Times New Roman" w:hAnsi="Times New Roman" w:cs="Times New Roman"/>
          <w:b/>
          <w:color w:val="0000FF"/>
        </w:rPr>
        <w:tab/>
        <w:t>D.</w:t>
      </w:r>
      <w:r w:rsidR="008D4C2B" w:rsidRPr="006C0799">
        <w:rPr>
          <w:rFonts w:ascii="Times New Roman" w:eastAsia="Times New Roman" w:hAnsi="Times New Roman" w:cs="Times New Roman"/>
          <w:b/>
          <w:color w:val="0000FF"/>
        </w:rPr>
        <w:t xml:space="preserve"> </w:t>
      </w:r>
      <w:r w:rsidR="00E51FCB" w:rsidRPr="006C0799">
        <w:rPr>
          <w:rFonts w:ascii="Times New Roman" w:eastAsia="Times New Roman" w:hAnsi="Times New Roman" w:cs="Times New Roman"/>
        </w:rPr>
        <w:t>Xây dựng lực lượng chống giặc ngoại xâm.</w:t>
      </w:r>
    </w:p>
    <w:bookmarkEnd w:id="23"/>
    <w:p w14:paraId="4954EDA5" w14:textId="7B860B85"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7.</w:t>
      </w:r>
      <w:r w:rsidRPr="006C0799">
        <w:rPr>
          <w:rFonts w:ascii="Times New Roman" w:hAnsi="Times New Roman" w:cs="Times New Roman"/>
          <w:b/>
          <w:color w:val="0000FF"/>
          <w:kern w:val="0"/>
          <w:szCs w:val="22"/>
          <w:lang w:val="vi-VN"/>
          <w14:ligatures w14:val="none"/>
        </w:rPr>
        <w:tab/>
      </w:r>
      <w:r w:rsidR="00580943" w:rsidRPr="006C0799">
        <w:rPr>
          <w:rFonts w:ascii="Times New Roman" w:hAnsi="Times New Roman" w:cs="Times New Roman"/>
          <w:lang w:val="vi-VN"/>
        </w:rPr>
        <w:t>Nội dung nào sau đây phản ánh đúng đặc điểm của Trật tự hai cực I-an-ta trong giai đoạn từ đầu những năm 70 của thế kỷ XX đến năm 1991?</w:t>
      </w:r>
      <w:bookmarkStart w:id="24" w:name="c7a"/>
    </w:p>
    <w:p w14:paraId="6E9D878B" w14:textId="1939C03F"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580943" w:rsidRPr="006C0799">
        <w:rPr>
          <w:rFonts w:ascii="Times New Roman" w:hAnsi="Times New Roman" w:cs="Times New Roman"/>
          <w:lang w:val="vi-VN"/>
        </w:rPr>
        <w:t>Xác lập và phát triển.</w:t>
      </w:r>
      <w:bookmarkStart w:id="25" w:name="c7b"/>
      <w:bookmarkEnd w:id="24"/>
      <w:r w:rsidRPr="006C0799">
        <w:rPr>
          <w:rFonts w:ascii="Times New Roman" w:hAnsi="Times New Roman" w:cs="Times New Roman"/>
          <w:b/>
          <w:color w:val="0000FF"/>
        </w:rPr>
        <w:tab/>
      </w:r>
      <w:r w:rsidRPr="006C0799">
        <w:rPr>
          <w:rFonts w:ascii="Times New Roman" w:hAnsi="Times New Roman" w:cs="Times New Roman"/>
          <w:b/>
          <w:color w:val="0000FF"/>
        </w:rPr>
        <w:tab/>
      </w:r>
      <w:r w:rsidRPr="006C0799">
        <w:rPr>
          <w:rFonts w:ascii="Times New Roman" w:hAnsi="Times New Roman" w:cs="Times New Roman"/>
          <w:b/>
          <w:bCs/>
          <w:color w:val="0000FF"/>
          <w:u w:val="single"/>
          <w:lang w:val="vi-VN"/>
        </w:rPr>
        <w:t>B</w:t>
      </w:r>
      <w:r w:rsidRPr="006C0799">
        <w:rPr>
          <w:rFonts w:ascii="Times New Roman" w:hAnsi="Times New Roman" w:cs="Times New Roman"/>
          <w:b/>
          <w:color w:val="0000FF"/>
          <w:lang w:val="vi-VN"/>
        </w:rPr>
        <w:t>.</w:t>
      </w:r>
      <w:r w:rsidR="008D4C2B" w:rsidRPr="006C0799">
        <w:rPr>
          <w:rFonts w:ascii="Times New Roman" w:hAnsi="Times New Roman" w:cs="Times New Roman"/>
          <w:b/>
          <w:color w:val="0000FF"/>
          <w:lang w:val="vi-VN"/>
        </w:rPr>
        <w:t xml:space="preserve"> </w:t>
      </w:r>
      <w:r w:rsidR="00580943" w:rsidRPr="006C0799">
        <w:rPr>
          <w:rFonts w:ascii="Times New Roman" w:hAnsi="Times New Roman" w:cs="Times New Roman"/>
          <w:lang w:val="vi-VN"/>
        </w:rPr>
        <w:t>Suy yếu, đi đến sụp đổ</w:t>
      </w:r>
      <w:bookmarkStart w:id="26" w:name="c7c"/>
      <w:bookmarkEnd w:id="25"/>
    </w:p>
    <w:p w14:paraId="3EA1D4AE" w14:textId="1AC2F32C" w:rsidR="008D4C2B"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rPr>
        <w:t xml:space="preserve"> </w:t>
      </w:r>
      <w:r w:rsidR="00580943" w:rsidRPr="006C0799">
        <w:rPr>
          <w:rFonts w:ascii="Times New Roman" w:hAnsi="Times New Roman" w:cs="Times New Roman"/>
          <w:lang w:val="vi-VN"/>
        </w:rPr>
        <w:t>Có sự xói mòn đầu tiên.</w:t>
      </w:r>
      <w:bookmarkStart w:id="27" w:name="c7d"/>
      <w:bookmarkEnd w:id="26"/>
      <w:r w:rsidRPr="006C0799">
        <w:rPr>
          <w:rFonts w:ascii="Times New Roman" w:hAnsi="Times New Roman" w:cs="Times New Roman"/>
          <w:b/>
          <w:color w:val="0000FF"/>
        </w:rPr>
        <w:tab/>
        <w:t>D.</w:t>
      </w:r>
      <w:r w:rsidR="008D4C2B" w:rsidRPr="006C0799">
        <w:rPr>
          <w:rFonts w:ascii="Times New Roman" w:hAnsi="Times New Roman" w:cs="Times New Roman"/>
          <w:b/>
          <w:color w:val="0000FF"/>
          <w:lang w:val="vi-VN"/>
        </w:rPr>
        <w:t xml:space="preserve"> </w:t>
      </w:r>
      <w:r w:rsidR="00580943" w:rsidRPr="006C0799">
        <w:rPr>
          <w:rFonts w:ascii="Times New Roman" w:hAnsi="Times New Roman" w:cs="Times New Roman"/>
          <w:lang w:val="vi-VN"/>
        </w:rPr>
        <w:t>Từng bước định hình.</w:t>
      </w:r>
    </w:p>
    <w:bookmarkEnd w:id="27"/>
    <w:p w14:paraId="1EA5E51A" w14:textId="609D8DB0"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8.</w:t>
      </w:r>
      <w:r w:rsidRPr="006C0799">
        <w:rPr>
          <w:rFonts w:ascii="Times New Roman" w:hAnsi="Times New Roman" w:cs="Times New Roman"/>
          <w:b/>
          <w:color w:val="0000FF"/>
          <w:kern w:val="0"/>
          <w:szCs w:val="22"/>
          <w:lang w:val="vi-VN"/>
          <w14:ligatures w14:val="none"/>
        </w:rPr>
        <w:tab/>
      </w:r>
      <w:r w:rsidR="00B77DE2" w:rsidRPr="006C0799">
        <w:rPr>
          <w:rFonts w:ascii="Times New Roman" w:hAnsi="Times New Roman" w:cs="Times New Roman"/>
          <w:lang w:val="vi-VN"/>
        </w:rPr>
        <w:t>Nội dung nào sau đây phản ánh đúng tác động của sự kiện cách mạng Trung Quốc thắng lợi đến Trật tự thế giới hai cực I-an-ta?</w:t>
      </w:r>
      <w:bookmarkStart w:id="28" w:name="c8a"/>
    </w:p>
    <w:p w14:paraId="41599340"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Kết thúc trật tự hai cực.</w:t>
      </w:r>
      <w:bookmarkStart w:id="29" w:name="c8b"/>
      <w:bookmarkEnd w:id="28"/>
      <w:r w:rsidRPr="006C0799">
        <w:rPr>
          <w:rFonts w:ascii="Times New Roman" w:hAnsi="Times New Roman" w:cs="Times New Roman"/>
          <w:b/>
          <w:color w:val="0000FF"/>
        </w:rPr>
        <w:tab/>
        <w:t>B.</w:t>
      </w:r>
      <w:r w:rsidR="008D4C2B" w:rsidRPr="006C0799">
        <w:rPr>
          <w:rFonts w:ascii="Times New Roman" w:hAnsi="Times New Roman" w:cs="Times New Roman"/>
          <w:b/>
          <w:color w:val="0000FF"/>
        </w:rPr>
        <w:t xml:space="preserve"> </w:t>
      </w:r>
      <w:r w:rsidR="00B77DE2" w:rsidRPr="006C0799">
        <w:rPr>
          <w:rFonts w:ascii="Times New Roman" w:hAnsi="Times New Roman" w:cs="Times New Roman"/>
          <w:lang w:val="vi-VN"/>
        </w:rPr>
        <w:t>Đánh dấu sự suy sụp.</w:t>
      </w:r>
      <w:bookmarkStart w:id="30" w:name="c8c"/>
      <w:bookmarkEnd w:id="29"/>
    </w:p>
    <w:p w14:paraId="1C298B4F" w14:textId="5790EBB4" w:rsidR="00B77DE2"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u w:val="single"/>
          <w:lang w:val="vi-VN"/>
        </w:rPr>
        <w:t>C</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Bước đột phá đầu tiên.</w:t>
      </w:r>
      <w:bookmarkStart w:id="31" w:name="c8d"/>
      <w:bookmarkEnd w:id="30"/>
      <w:r w:rsidRPr="006C0799">
        <w:rPr>
          <w:rFonts w:ascii="Times New Roman" w:hAnsi="Times New Roman" w:cs="Times New Roman"/>
          <w:b/>
          <w:color w:val="0000FF"/>
        </w:rPr>
        <w:tab/>
      </w:r>
      <w:r w:rsidRPr="006C0799">
        <w:rPr>
          <w:rFonts w:ascii="Times New Roman" w:hAnsi="Times New Roman" w:cs="Times New Roman"/>
          <w:b/>
          <w:color w:val="0000FF"/>
        </w:rPr>
        <w:tab/>
        <w:t>D.</w:t>
      </w:r>
      <w:r w:rsidR="008D4C2B" w:rsidRPr="006C0799">
        <w:rPr>
          <w:rFonts w:ascii="Times New Roman" w:hAnsi="Times New Roman" w:cs="Times New Roman"/>
          <w:b/>
          <w:color w:val="0000FF"/>
        </w:rPr>
        <w:t xml:space="preserve"> </w:t>
      </w:r>
      <w:r w:rsidR="00B77DE2" w:rsidRPr="006C0799">
        <w:rPr>
          <w:rFonts w:ascii="Times New Roman" w:hAnsi="Times New Roman" w:cs="Times New Roman"/>
          <w:lang w:val="vi-VN"/>
        </w:rPr>
        <w:t>Làm cho Mỹ suy yếu.</w:t>
      </w:r>
    </w:p>
    <w:bookmarkEnd w:id="31"/>
    <w:p w14:paraId="387C1F2F" w14:textId="06BB6DAC"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9.</w:t>
      </w:r>
      <w:r w:rsidRPr="006C0799">
        <w:rPr>
          <w:rFonts w:ascii="Times New Roman" w:hAnsi="Times New Roman" w:cs="Times New Roman"/>
          <w:b/>
          <w:color w:val="0000FF"/>
          <w:kern w:val="0"/>
          <w:szCs w:val="22"/>
          <w:lang w:val="vi-VN"/>
          <w14:ligatures w14:val="none"/>
        </w:rPr>
        <w:tab/>
      </w:r>
      <w:r w:rsidR="00B77DE2" w:rsidRPr="006C0799">
        <w:rPr>
          <w:rFonts w:ascii="Times New Roman" w:hAnsi="Times New Roman" w:cs="Times New Roman"/>
          <w:lang w:val="vi-VN"/>
        </w:rPr>
        <w:t>Nội dung nào sau đây là tác động tích cực của xu thế toàn cầu hóa đối với nền kinh tế của các nước đang phát triển trên thế giới?</w:t>
      </w:r>
      <w:bookmarkStart w:id="32" w:name="c9a"/>
    </w:p>
    <w:p w14:paraId="0DB81230"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Thoát khỏi sự lệ thuộc và chi phối của các cường quốc.</w:t>
      </w:r>
      <w:bookmarkStart w:id="33" w:name="c9b"/>
      <w:bookmarkEnd w:id="32"/>
    </w:p>
    <w:p w14:paraId="200EAB98"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B.</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Thúc đẩy nhanh quá trình phi thực dân hóa trên thế giới.</w:t>
      </w:r>
      <w:bookmarkStart w:id="34" w:name="c9c"/>
      <w:bookmarkEnd w:id="33"/>
    </w:p>
    <w:p w14:paraId="616FEBEA"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Mở ra thời kỳ tự do cạnh tranh giữa các quốc gia, dân tộc.</w:t>
      </w:r>
      <w:bookmarkStart w:id="35" w:name="c9d"/>
      <w:bookmarkEnd w:id="34"/>
    </w:p>
    <w:p w14:paraId="196A9F9C" w14:textId="0E9E9C48"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6C0799">
        <w:rPr>
          <w:rFonts w:ascii="Times New Roman" w:hAnsi="Times New Roman" w:cs="Times New Roman"/>
          <w:b/>
          <w:bCs/>
          <w:color w:val="0000FF"/>
          <w:u w:val="single"/>
          <w:lang w:val="vi-VN"/>
        </w:rPr>
        <w:t>D</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Mở ra nhiều cơ hội chuyển mình cho các nước nhỏ - yếu.</w:t>
      </w:r>
    </w:p>
    <w:bookmarkEnd w:id="35"/>
    <w:p w14:paraId="6A2D95DD" w14:textId="366C5A6A"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10.</w:t>
      </w:r>
      <w:r w:rsidRPr="006C0799">
        <w:rPr>
          <w:rFonts w:ascii="Times New Roman" w:hAnsi="Times New Roman" w:cs="Times New Roman"/>
          <w:b/>
          <w:color w:val="0000FF"/>
          <w:kern w:val="0"/>
          <w:szCs w:val="22"/>
          <w:lang w:val="vi-VN"/>
          <w14:ligatures w14:val="none"/>
        </w:rPr>
        <w:tab/>
      </w:r>
      <w:r w:rsidR="00B77DE2" w:rsidRPr="006C0799">
        <w:rPr>
          <w:rFonts w:ascii="Times New Roman" w:hAnsi="Times New Roman" w:cs="Times New Roman"/>
          <w:lang w:val="vi-VN"/>
        </w:rPr>
        <w:t>Nội dung nào sau đây là nét tương đồng trong quan hệ hệ quốc tế trước và sau khi cuộc Chiến tranh lạnh kết thúc?</w:t>
      </w:r>
      <w:bookmarkStart w:id="36" w:name="c10a"/>
    </w:p>
    <w:p w14:paraId="6C784E20"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Di chứng nặng nề của cuộc chiến tranh lạnh để lại.</w:t>
      </w:r>
      <w:bookmarkStart w:id="37" w:name="c10b"/>
      <w:bookmarkEnd w:id="36"/>
    </w:p>
    <w:p w14:paraId="50D52BB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lastRenderedPageBreak/>
        <w:t>B.</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Quan hệ đối đầu Xô – Mỹ ngày càng diễn ra gay gắt.</w:t>
      </w:r>
      <w:bookmarkStart w:id="38" w:name="c10c"/>
      <w:bookmarkEnd w:id="37"/>
    </w:p>
    <w:p w14:paraId="5A3E178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Sự phát triển rất mạnh mẽ của chủ nghĩa thực dân cũ.</w:t>
      </w:r>
      <w:bookmarkStart w:id="39" w:name="c10d"/>
      <w:bookmarkEnd w:id="38"/>
    </w:p>
    <w:p w14:paraId="243FEC8B" w14:textId="48A718D7" w:rsidR="00B77DE2"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6C0799">
        <w:rPr>
          <w:rFonts w:ascii="Times New Roman" w:hAnsi="Times New Roman" w:cs="Times New Roman"/>
          <w:b/>
          <w:bCs/>
          <w:color w:val="0000FF"/>
          <w:u w:val="single"/>
          <w:lang w:val="vi-VN"/>
        </w:rPr>
        <w:t>D</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Khát vọng hòa bình, chống chiến tranh của các nước.</w:t>
      </w:r>
    </w:p>
    <w:bookmarkEnd w:id="39"/>
    <w:p w14:paraId="0A1E24E0" w14:textId="3C42C10A"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11.</w:t>
      </w:r>
      <w:r w:rsidRPr="006C0799">
        <w:rPr>
          <w:rFonts w:ascii="Times New Roman" w:hAnsi="Times New Roman" w:cs="Times New Roman"/>
          <w:b/>
          <w:color w:val="0000FF"/>
          <w:kern w:val="0"/>
          <w:szCs w:val="22"/>
          <w:lang w:val="vi-VN"/>
          <w14:ligatures w14:val="none"/>
        </w:rPr>
        <w:tab/>
      </w:r>
      <w:r w:rsidR="00B77DE2" w:rsidRPr="006C0799">
        <w:rPr>
          <w:rFonts w:ascii="Times New Roman" w:hAnsi="Times New Roman" w:cs="Times New Roman"/>
          <w:lang w:val="vi-VN"/>
        </w:rPr>
        <w:t>Nhận định nào sau đây là đúng về những tác động của sự kiện Chiến tranh lạnh kết thúc đến tình hình kinh tế Việt Nam?</w:t>
      </w:r>
      <w:bookmarkStart w:id="40" w:name="c11a"/>
    </w:p>
    <w:p w14:paraId="1BC59AC8"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Mất đi nguồn viện trợ kinh tế khổng lồ do Liên Xô cắt giảm viện trợ.</w:t>
      </w:r>
      <w:bookmarkStart w:id="41" w:name="c11b"/>
      <w:bookmarkEnd w:id="40"/>
    </w:p>
    <w:p w14:paraId="0EF6D12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u w:val="single"/>
          <w:lang w:val="vi-VN"/>
        </w:rPr>
        <w:t>B</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Cơ hội để Việt Nam mở rộng đối tác kinh tế đa dạng, phong phú hơn.</w:t>
      </w:r>
      <w:bookmarkStart w:id="42" w:name="c11c"/>
      <w:bookmarkEnd w:id="41"/>
    </w:p>
    <w:p w14:paraId="26E0764D"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Trung Quốc rút chuyên gia, bao vây cấm vận đối với kinh tế Việt Nam.</w:t>
      </w:r>
      <w:bookmarkStart w:id="43" w:name="c11d"/>
      <w:bookmarkEnd w:id="42"/>
    </w:p>
    <w:p w14:paraId="418FE909" w14:textId="55F85E0E" w:rsidR="00B77DE2"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6C0799">
        <w:rPr>
          <w:rFonts w:ascii="Times New Roman" w:hAnsi="Times New Roman" w:cs="Times New Roman"/>
          <w:b/>
          <w:bCs/>
          <w:color w:val="0000FF"/>
          <w:lang w:val="vi-VN"/>
        </w:rPr>
        <w:t>D.</w:t>
      </w:r>
      <w:r w:rsidR="008D4C2B" w:rsidRPr="006C0799">
        <w:rPr>
          <w:rFonts w:ascii="Times New Roman" w:hAnsi="Times New Roman" w:cs="Times New Roman"/>
          <w:b/>
          <w:color w:val="0000FF"/>
          <w:lang w:val="vi-VN"/>
        </w:rPr>
        <w:t xml:space="preserve"> </w:t>
      </w:r>
      <w:r w:rsidR="00B77DE2" w:rsidRPr="006C0799">
        <w:rPr>
          <w:rFonts w:ascii="Times New Roman" w:hAnsi="Times New Roman" w:cs="Times New Roman"/>
          <w:lang w:val="vi-VN"/>
        </w:rPr>
        <w:t>Mỹ thúc đẩy quá trình gỡ bỏ cấm vận vũ khí tiến công cho Việt Nam.</w:t>
      </w:r>
    </w:p>
    <w:bookmarkEnd w:id="43"/>
    <w:p w14:paraId="5E1792DD" w14:textId="5D5F2A43" w:rsidR="00907B50" w:rsidRPr="006C0799" w:rsidRDefault="004B5DBB" w:rsidP="006C0799">
      <w:pPr>
        <w:spacing w:after="0" w:line="20" w:lineRule="atLeast"/>
        <w:rPr>
          <w:rFonts w:ascii="Times New Roman" w:eastAsia="Times New Roman" w:hAnsi="Times New Roman" w:cs="Times New Roman"/>
          <w:b/>
          <w:color w:val="0000FF"/>
        </w:rPr>
      </w:pPr>
      <w:r w:rsidRPr="006C0799">
        <w:rPr>
          <w:rFonts w:ascii="Times New Roman" w:eastAsia="Times New Roman" w:hAnsi="Times New Roman" w:cs="Times New Roman"/>
          <w:b/>
          <w:color w:val="0000FF"/>
          <w:kern w:val="0"/>
          <w:szCs w:val="22"/>
          <w14:ligatures w14:val="none"/>
        </w:rPr>
        <w:t>Câu 12.</w:t>
      </w:r>
      <w:r w:rsidRPr="006C0799">
        <w:rPr>
          <w:rFonts w:ascii="Times New Roman" w:eastAsia="Times New Roman" w:hAnsi="Times New Roman" w:cs="Times New Roman"/>
          <w:b/>
          <w:color w:val="0000FF"/>
          <w:kern w:val="0"/>
          <w:szCs w:val="22"/>
          <w14:ligatures w14:val="none"/>
        </w:rPr>
        <w:tab/>
      </w:r>
      <w:r w:rsidR="00077469" w:rsidRPr="006C0799">
        <w:rPr>
          <w:rFonts w:ascii="Times New Roman" w:eastAsia="Times New Roman" w:hAnsi="Times New Roman" w:cs="Times New Roman"/>
        </w:rPr>
        <w:t>Thực tiễn hoạt động của Liên hợp quốc và Hiệp hội các quốc gia Đông Nam Á cho thấy</w:t>
      </w:r>
      <w:bookmarkStart w:id="44" w:name="c12a"/>
    </w:p>
    <w:p w14:paraId="039EF1E4" w14:textId="77777777" w:rsidR="00907B50" w:rsidRPr="006C0799" w:rsidRDefault="00907B50" w:rsidP="006C0799">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A.</w:t>
      </w:r>
      <w:r w:rsidR="008D4C2B" w:rsidRPr="006C0799">
        <w:rPr>
          <w:rFonts w:ascii="Times New Roman" w:eastAsia="Times New Roman" w:hAnsi="Times New Roman" w:cs="Times New Roman"/>
          <w:b/>
          <w:color w:val="0000FF"/>
        </w:rPr>
        <w:t xml:space="preserve"> </w:t>
      </w:r>
      <w:r w:rsidR="00077469" w:rsidRPr="006C0799">
        <w:rPr>
          <w:rFonts w:ascii="Times New Roman" w:eastAsia="Times New Roman" w:hAnsi="Times New Roman" w:cs="Times New Roman"/>
        </w:rPr>
        <w:t>các quốc gia khi được kết nạp là thành viên đều đã được giành độc lập, chủ quyền.</w:t>
      </w:r>
      <w:bookmarkStart w:id="45" w:name="c12b"/>
      <w:bookmarkEnd w:id="44"/>
    </w:p>
    <w:p w14:paraId="45212BFD" w14:textId="77777777" w:rsidR="00907B50" w:rsidRPr="006C0799" w:rsidRDefault="00907B50" w:rsidP="006C0799">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B.</w:t>
      </w:r>
      <w:r w:rsidR="008D4C2B" w:rsidRPr="006C0799">
        <w:rPr>
          <w:rFonts w:ascii="Times New Roman" w:eastAsia="Times New Roman" w:hAnsi="Times New Roman" w:cs="Times New Roman"/>
          <w:b/>
          <w:color w:val="0000FF"/>
        </w:rPr>
        <w:t xml:space="preserve"> </w:t>
      </w:r>
      <w:r w:rsidR="00077469" w:rsidRPr="006C0799">
        <w:rPr>
          <w:rFonts w:ascii="Times New Roman" w:eastAsia="Times New Roman" w:hAnsi="Times New Roman" w:cs="Times New Roman"/>
        </w:rPr>
        <w:t>các quốc gia thành viên có sự đa dạng về thể chế chính trị, trình độ phát triển cao.</w:t>
      </w:r>
      <w:bookmarkStart w:id="46" w:name="c12c"/>
      <w:bookmarkEnd w:id="45"/>
    </w:p>
    <w:p w14:paraId="16B5166C" w14:textId="77777777" w:rsidR="00907B50" w:rsidRPr="006C0799" w:rsidRDefault="00907B50" w:rsidP="006C0799">
      <w:pPr>
        <w:widowControl w:val="0"/>
        <w:tabs>
          <w:tab w:val="left" w:pos="283"/>
          <w:tab w:val="left" w:pos="2835"/>
          <w:tab w:val="left" w:pos="5386"/>
          <w:tab w:val="left" w:pos="7937"/>
        </w:tabs>
        <w:spacing w:after="0" w:line="20" w:lineRule="atLeast"/>
        <w:ind w:rightChars="-247" w:right="-593"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u w:val="single"/>
        </w:rPr>
        <w:t>C</w:t>
      </w:r>
      <w:r w:rsidRPr="006C0799">
        <w:rPr>
          <w:rFonts w:ascii="Times New Roman" w:eastAsia="Times New Roman" w:hAnsi="Times New Roman" w:cs="Times New Roman"/>
          <w:b/>
          <w:color w:val="0000FF"/>
        </w:rPr>
        <w:t>.</w:t>
      </w:r>
      <w:r w:rsidR="008D4C2B" w:rsidRPr="006C0799">
        <w:rPr>
          <w:rFonts w:ascii="Times New Roman" w:eastAsia="Times New Roman" w:hAnsi="Times New Roman" w:cs="Times New Roman"/>
          <w:b/>
          <w:color w:val="0000FF"/>
        </w:rPr>
        <w:t xml:space="preserve"> </w:t>
      </w:r>
      <w:r w:rsidR="00077469" w:rsidRPr="006C0799">
        <w:rPr>
          <w:rFonts w:ascii="Times New Roman" w:eastAsia="Times New Roman" w:hAnsi="Times New Roman" w:cs="Times New Roman"/>
        </w:rPr>
        <w:t>đây là những tổ chức liên chính phủ xây dựng các mục tiêu mang tính thời đại.</w:t>
      </w:r>
      <w:bookmarkStart w:id="47" w:name="c12d"/>
      <w:bookmarkEnd w:id="46"/>
    </w:p>
    <w:p w14:paraId="1F0900F0" w14:textId="2F1706D9" w:rsidR="004C74B5" w:rsidRPr="006C0799" w:rsidRDefault="00907B50" w:rsidP="006C0799">
      <w:pPr>
        <w:widowControl w:val="0"/>
        <w:tabs>
          <w:tab w:val="left" w:pos="283"/>
          <w:tab w:val="left" w:pos="2835"/>
          <w:tab w:val="left" w:pos="5386"/>
          <w:tab w:val="left" w:pos="7937"/>
        </w:tabs>
        <w:spacing w:after="0" w:line="20" w:lineRule="atLeast"/>
        <w:ind w:leftChars="59" w:left="142" w:rightChars="-247" w:right="-593" w:firstLine="283"/>
        <w:jc w:val="both"/>
        <w:rPr>
          <w:rFonts w:ascii="Times New Roman" w:eastAsia="Times New Roman" w:hAnsi="Times New Roman" w:cs="Times New Roman"/>
        </w:rPr>
      </w:pPr>
      <w:r w:rsidRPr="006C0799">
        <w:rPr>
          <w:rFonts w:ascii="Times New Roman" w:eastAsia="Times New Roman" w:hAnsi="Times New Roman" w:cs="Times New Roman"/>
          <w:b/>
          <w:color w:val="0000FF"/>
        </w:rPr>
        <w:t>D.</w:t>
      </w:r>
      <w:r w:rsidR="008D4C2B" w:rsidRPr="006C0799">
        <w:rPr>
          <w:rFonts w:ascii="Times New Roman" w:eastAsia="Times New Roman" w:hAnsi="Times New Roman" w:cs="Times New Roman"/>
          <w:b/>
          <w:color w:val="0000FF"/>
        </w:rPr>
        <w:t xml:space="preserve"> </w:t>
      </w:r>
      <w:r w:rsidR="00077469" w:rsidRPr="006C0799">
        <w:rPr>
          <w:rFonts w:ascii="Times New Roman" w:eastAsia="Times New Roman" w:hAnsi="Times New Roman" w:cs="Times New Roman"/>
        </w:rPr>
        <w:t>các cường quốc trong tổ chức đơn phương định đoạt những vấn đề của toàn cầu.</w:t>
      </w:r>
    </w:p>
    <w:bookmarkEnd w:id="47"/>
    <w:p w14:paraId="6219EE25" w14:textId="77E65A8F" w:rsidR="00907B50" w:rsidRPr="006C0799" w:rsidRDefault="004B5DBB" w:rsidP="006C0799">
      <w:pPr>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13.</w:t>
      </w:r>
      <w:r w:rsidRPr="006C0799">
        <w:rPr>
          <w:rFonts w:ascii="Times New Roman" w:hAnsi="Times New Roman" w:cs="Times New Roman"/>
          <w:b/>
          <w:color w:val="0000FF"/>
          <w:kern w:val="0"/>
          <w:szCs w:val="22"/>
          <w14:ligatures w14:val="none"/>
        </w:rPr>
        <w:tab/>
      </w:r>
      <w:r w:rsidR="008C0B30" w:rsidRPr="006C0799">
        <w:rPr>
          <w:rFonts w:ascii="Times New Roman" w:hAnsi="Times New Roman" w:cs="Times New Roman"/>
        </w:rPr>
        <w:t xml:space="preserve">Nhận xét nào sau đây về Hiệp ước Bali (1976) của tổ chức ASEAN là </w:t>
      </w:r>
      <w:r w:rsidR="008C0B30" w:rsidRPr="006C0799">
        <w:rPr>
          <w:rFonts w:ascii="Times New Roman" w:hAnsi="Times New Roman" w:cs="Times New Roman"/>
          <w:b/>
          <w:i/>
        </w:rPr>
        <w:t>không</w:t>
      </w:r>
      <w:r w:rsidR="008C0B30" w:rsidRPr="006C0799">
        <w:rPr>
          <w:rFonts w:ascii="Times New Roman" w:hAnsi="Times New Roman" w:cs="Times New Roman"/>
        </w:rPr>
        <w:t xml:space="preserve"> đúng?</w:t>
      </w:r>
      <w:bookmarkStart w:id="48" w:name="c13a"/>
    </w:p>
    <w:p w14:paraId="6BD1E820"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A.</w:t>
      </w:r>
      <w:r w:rsidR="008D4C2B" w:rsidRPr="006C0799">
        <w:rPr>
          <w:rFonts w:ascii="Times New Roman" w:hAnsi="Times New Roman" w:cs="Times New Roman"/>
          <w:b/>
          <w:color w:val="0000FF"/>
        </w:rPr>
        <w:t xml:space="preserve"> </w:t>
      </w:r>
      <w:r w:rsidR="008C0B30" w:rsidRPr="006C0799">
        <w:rPr>
          <w:rFonts w:ascii="Times New Roman" w:hAnsi="Times New Roman" w:cs="Times New Roman"/>
        </w:rPr>
        <w:t>Mở ra thời kì mới của tổ chức ASEAN.</w:t>
      </w:r>
      <w:bookmarkStart w:id="49" w:name="c13b"/>
      <w:bookmarkEnd w:id="48"/>
    </w:p>
    <w:p w14:paraId="306F86DC"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u w:val="single"/>
        </w:rPr>
        <w:t>B</w:t>
      </w:r>
      <w:r w:rsidRPr="006C0799">
        <w:rPr>
          <w:rFonts w:ascii="Times New Roman" w:hAnsi="Times New Roman" w:cs="Times New Roman"/>
          <w:b/>
          <w:color w:val="0000FF"/>
        </w:rPr>
        <w:t>.</w:t>
      </w:r>
      <w:r w:rsidR="008D4C2B" w:rsidRPr="006C0799">
        <w:rPr>
          <w:rFonts w:ascii="Times New Roman" w:hAnsi="Times New Roman" w:cs="Times New Roman"/>
          <w:b/>
          <w:color w:val="0000FF"/>
        </w:rPr>
        <w:t xml:space="preserve"> </w:t>
      </w:r>
      <w:r w:rsidR="008C0B30" w:rsidRPr="006C0799">
        <w:rPr>
          <w:rFonts w:ascii="Times New Roman" w:hAnsi="Times New Roman" w:cs="Times New Roman"/>
        </w:rPr>
        <w:t>Chấm dứt hoàn toàn sự mâu thuẫn giữa các nước trong khu vự</w:t>
      </w:r>
      <w:r w:rsidR="004C74B5" w:rsidRPr="006C0799">
        <w:rPr>
          <w:rFonts w:ascii="Times New Roman" w:hAnsi="Times New Roman" w:cs="Times New Roman"/>
        </w:rPr>
        <w:t>c.</w:t>
      </w:r>
      <w:bookmarkStart w:id="50" w:name="c13c"/>
      <w:bookmarkEnd w:id="49"/>
    </w:p>
    <w:p w14:paraId="39067995"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C.</w:t>
      </w:r>
      <w:r w:rsidR="008D4C2B" w:rsidRPr="006C0799">
        <w:rPr>
          <w:rFonts w:ascii="Times New Roman" w:hAnsi="Times New Roman" w:cs="Times New Roman"/>
          <w:b/>
          <w:color w:val="0000FF"/>
        </w:rPr>
        <w:t xml:space="preserve"> </w:t>
      </w:r>
      <w:r w:rsidR="008C0B30" w:rsidRPr="006C0799">
        <w:rPr>
          <w:rFonts w:ascii="Times New Roman" w:hAnsi="Times New Roman" w:cs="Times New Roman"/>
        </w:rPr>
        <w:t>Xác định nguyên tắc cơ bản trong quan hệ giữa các nước.</w:t>
      </w:r>
      <w:bookmarkStart w:id="51" w:name="c13d"/>
      <w:bookmarkEnd w:id="50"/>
    </w:p>
    <w:p w14:paraId="384C2B7E" w14:textId="02006D91"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6C0799">
        <w:rPr>
          <w:rFonts w:ascii="Times New Roman" w:hAnsi="Times New Roman" w:cs="Times New Roman"/>
          <w:b/>
          <w:color w:val="0000FF"/>
        </w:rPr>
        <w:t>D.</w:t>
      </w:r>
      <w:r w:rsidR="008D4C2B" w:rsidRPr="006C0799">
        <w:rPr>
          <w:rFonts w:ascii="Times New Roman" w:hAnsi="Times New Roman" w:cs="Times New Roman"/>
          <w:b/>
          <w:color w:val="0000FF"/>
        </w:rPr>
        <w:t xml:space="preserve"> </w:t>
      </w:r>
      <w:r w:rsidR="008C0B30" w:rsidRPr="006C0799">
        <w:rPr>
          <w:rFonts w:ascii="Times New Roman" w:hAnsi="Times New Roman" w:cs="Times New Roman"/>
        </w:rPr>
        <w:t>Củng cố và tăng cường quan hệ giữa các nước.</w:t>
      </w:r>
    </w:p>
    <w:bookmarkEnd w:id="51"/>
    <w:p w14:paraId="7109A404" w14:textId="60B98AE5"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14.</w:t>
      </w:r>
      <w:r w:rsidRPr="006C0799">
        <w:rPr>
          <w:rFonts w:ascii="Times New Roman" w:hAnsi="Times New Roman" w:cs="Times New Roman"/>
          <w:b/>
          <w:color w:val="0000FF"/>
          <w:kern w:val="0"/>
          <w:szCs w:val="22"/>
          <w:lang w:val="vi-VN"/>
          <w14:ligatures w14:val="none"/>
        </w:rPr>
        <w:tab/>
      </w:r>
      <w:r w:rsidR="003F37E4" w:rsidRPr="006C0799">
        <w:rPr>
          <w:rFonts w:ascii="Times New Roman" w:hAnsi="Times New Roman" w:cs="Times New Roman"/>
          <w:lang w:val="vi-VN"/>
        </w:rPr>
        <w:t xml:space="preserve">Nội dung nào sau đây </w:t>
      </w:r>
      <w:r w:rsidR="003F37E4" w:rsidRPr="006C0799">
        <w:rPr>
          <w:rFonts w:ascii="Times New Roman" w:hAnsi="Times New Roman" w:cs="Times New Roman"/>
          <w:b/>
          <w:bCs/>
          <w:lang w:val="vi-VN"/>
        </w:rPr>
        <w:t xml:space="preserve">không </w:t>
      </w:r>
      <w:r w:rsidR="003F37E4" w:rsidRPr="006C0799">
        <w:rPr>
          <w:rFonts w:ascii="Times New Roman" w:hAnsi="Times New Roman" w:cs="Times New Roman"/>
          <w:lang w:val="vi-VN"/>
        </w:rPr>
        <w:t>phải là mục tiêu của sự hợp tác giữa các nước thành viên trong cộng đồng kinh tế ASEAN (AEC)?</w:t>
      </w:r>
      <w:bookmarkStart w:id="52" w:name="c14a"/>
    </w:p>
    <w:p w14:paraId="1852C3F9"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lang w:val="vi-VN"/>
        </w:rPr>
        <w:t xml:space="preserve"> </w:t>
      </w:r>
      <w:r w:rsidR="003F37E4" w:rsidRPr="006C0799">
        <w:rPr>
          <w:rFonts w:ascii="Times New Roman" w:hAnsi="Times New Roman" w:cs="Times New Roman"/>
          <w:lang w:val="vi-VN"/>
        </w:rPr>
        <w:t>Nâng cao năng lực cạnh tranh.</w:t>
      </w:r>
      <w:bookmarkStart w:id="53" w:name="c14b"/>
      <w:bookmarkEnd w:id="52"/>
      <w:r w:rsidRPr="006C0799">
        <w:rPr>
          <w:rFonts w:ascii="Times New Roman" w:hAnsi="Times New Roman" w:cs="Times New Roman"/>
          <w:b/>
          <w:color w:val="0000FF"/>
        </w:rPr>
        <w:tab/>
      </w:r>
      <w:r w:rsidRPr="006C0799">
        <w:rPr>
          <w:rFonts w:ascii="Times New Roman" w:hAnsi="Times New Roman" w:cs="Times New Roman"/>
          <w:b/>
          <w:bCs/>
          <w:color w:val="0000FF"/>
          <w:u w:val="single"/>
          <w:lang w:val="vi-VN"/>
        </w:rPr>
        <w:t>B</w:t>
      </w:r>
      <w:r w:rsidRPr="006C0799">
        <w:rPr>
          <w:rFonts w:ascii="Times New Roman" w:hAnsi="Times New Roman" w:cs="Times New Roman"/>
          <w:b/>
          <w:color w:val="0000FF"/>
        </w:rPr>
        <w:t>.</w:t>
      </w:r>
      <w:r w:rsidR="008D4C2B" w:rsidRPr="006C0799">
        <w:rPr>
          <w:rFonts w:ascii="Times New Roman" w:hAnsi="Times New Roman" w:cs="Times New Roman"/>
          <w:b/>
          <w:color w:val="0000FF"/>
        </w:rPr>
        <w:t xml:space="preserve"> </w:t>
      </w:r>
      <w:r w:rsidR="003F37E4" w:rsidRPr="006C0799">
        <w:rPr>
          <w:rFonts w:ascii="Times New Roman" w:hAnsi="Times New Roman" w:cs="Times New Roman"/>
          <w:lang w:val="vi-VN"/>
        </w:rPr>
        <w:t>Phát hành một đồng tiền chung.</w:t>
      </w:r>
      <w:bookmarkStart w:id="54" w:name="c14c"/>
      <w:bookmarkEnd w:id="53"/>
    </w:p>
    <w:p w14:paraId="2C6513F7" w14:textId="4455277D"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3F37E4" w:rsidRPr="006C0799">
        <w:rPr>
          <w:rFonts w:ascii="Times New Roman" w:hAnsi="Times New Roman" w:cs="Times New Roman"/>
          <w:lang w:val="vi-VN"/>
        </w:rPr>
        <w:t>Đẩy nhanh sự hợp tác kinh tế.</w:t>
      </w:r>
      <w:bookmarkStart w:id="55" w:name="c14d"/>
      <w:bookmarkEnd w:id="54"/>
      <w:r w:rsidRPr="006C0799">
        <w:rPr>
          <w:rFonts w:ascii="Times New Roman" w:hAnsi="Times New Roman" w:cs="Times New Roman"/>
          <w:b/>
          <w:color w:val="0000FF"/>
        </w:rPr>
        <w:tab/>
        <w:t>D.</w:t>
      </w:r>
      <w:r w:rsidR="008D4C2B" w:rsidRPr="006C0799">
        <w:rPr>
          <w:rFonts w:ascii="Times New Roman" w:hAnsi="Times New Roman" w:cs="Times New Roman"/>
          <w:b/>
          <w:color w:val="0000FF"/>
        </w:rPr>
        <w:t xml:space="preserve"> </w:t>
      </w:r>
      <w:r w:rsidR="003F37E4" w:rsidRPr="006C0799">
        <w:rPr>
          <w:rFonts w:ascii="Times New Roman" w:hAnsi="Times New Roman" w:cs="Times New Roman"/>
          <w:lang w:val="vi-VN"/>
        </w:rPr>
        <w:t>Tăng cường hội nhập quốc tế.</w:t>
      </w:r>
    </w:p>
    <w:bookmarkEnd w:id="55"/>
    <w:p w14:paraId="38D7FCF1" w14:textId="60AC0917" w:rsidR="00907B50" w:rsidRPr="006C0799" w:rsidRDefault="004B5DBB" w:rsidP="006C0799">
      <w:pPr>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15.</w:t>
      </w:r>
      <w:r w:rsidRPr="006C0799">
        <w:rPr>
          <w:rFonts w:ascii="Times New Roman" w:hAnsi="Times New Roman" w:cs="Times New Roman"/>
          <w:b/>
          <w:color w:val="0000FF"/>
          <w:kern w:val="0"/>
          <w:szCs w:val="22"/>
          <w14:ligatures w14:val="none"/>
        </w:rPr>
        <w:tab/>
      </w:r>
      <w:r w:rsidR="006D732C" w:rsidRPr="006C0799">
        <w:rPr>
          <w:rFonts w:ascii="Times New Roman" w:hAnsi="Times New Roman" w:cs="Times New Roman"/>
        </w:rPr>
        <w:t>Nhận định nào sau đây là đúng để lý giải nguyên nhân thất bại của đế quốc Mỹ trong cuộc chiến tranh xâm lược Việt Nam (1954 – 1975)?</w:t>
      </w:r>
      <w:bookmarkStart w:id="56" w:name="c15a"/>
    </w:p>
    <w:p w14:paraId="730FE975"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A.</w:t>
      </w:r>
      <w:r w:rsidR="008D4C2B" w:rsidRPr="006C0799">
        <w:rPr>
          <w:rFonts w:ascii="Times New Roman" w:hAnsi="Times New Roman" w:cs="Times New Roman"/>
          <w:b/>
          <w:color w:val="0000FF"/>
        </w:rPr>
        <w:t xml:space="preserve"> </w:t>
      </w:r>
      <w:r w:rsidR="006D732C" w:rsidRPr="006C0799">
        <w:rPr>
          <w:rFonts w:ascii="Times New Roman" w:hAnsi="Times New Roman" w:cs="Times New Roman"/>
        </w:rPr>
        <w:t>Việt Nam đã được trang bị những loại vũ khí tiến công chiến lược.</w:t>
      </w:r>
      <w:bookmarkStart w:id="57" w:name="c15b"/>
      <w:bookmarkEnd w:id="56"/>
    </w:p>
    <w:p w14:paraId="1F16D031"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u w:val="single"/>
        </w:rPr>
        <w:t>B</w:t>
      </w:r>
      <w:r w:rsidRPr="006C0799">
        <w:rPr>
          <w:rFonts w:ascii="Times New Roman" w:hAnsi="Times New Roman" w:cs="Times New Roman"/>
          <w:b/>
          <w:bCs/>
          <w:color w:val="0000FF"/>
        </w:rPr>
        <w:t>.</w:t>
      </w:r>
      <w:r w:rsidR="008D4C2B" w:rsidRPr="006C0799">
        <w:rPr>
          <w:rFonts w:ascii="Times New Roman" w:hAnsi="Times New Roman" w:cs="Times New Roman"/>
          <w:b/>
          <w:color w:val="0000FF"/>
        </w:rPr>
        <w:t xml:space="preserve"> </w:t>
      </w:r>
      <w:r w:rsidR="006D732C" w:rsidRPr="006C0799">
        <w:rPr>
          <w:rFonts w:ascii="Times New Roman" w:hAnsi="Times New Roman" w:cs="Times New Roman"/>
        </w:rPr>
        <w:t>Đã đánh giá không đúng sức mạnh chiến đấu của dân tộc Việt Nam.</w:t>
      </w:r>
      <w:bookmarkStart w:id="58" w:name="c15c"/>
      <w:bookmarkEnd w:id="57"/>
    </w:p>
    <w:p w14:paraId="359910EF"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C.</w:t>
      </w:r>
      <w:r w:rsidR="008D4C2B" w:rsidRPr="006C0799">
        <w:rPr>
          <w:rFonts w:ascii="Times New Roman" w:hAnsi="Times New Roman" w:cs="Times New Roman"/>
          <w:b/>
          <w:color w:val="0000FF"/>
        </w:rPr>
        <w:t xml:space="preserve"> </w:t>
      </w:r>
      <w:r w:rsidR="006D732C" w:rsidRPr="006C0799">
        <w:rPr>
          <w:rFonts w:ascii="Times New Roman" w:hAnsi="Times New Roman" w:cs="Times New Roman"/>
        </w:rPr>
        <w:t>Liên minh chiến đấu của nhân dân yêu chuộng hòa bình trên thế giới.</w:t>
      </w:r>
      <w:bookmarkStart w:id="59" w:name="c15d"/>
      <w:bookmarkEnd w:id="58"/>
    </w:p>
    <w:p w14:paraId="22A5337E" w14:textId="3C18F167" w:rsidR="006D732C"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6C0799">
        <w:rPr>
          <w:rFonts w:ascii="Times New Roman" w:hAnsi="Times New Roman" w:cs="Times New Roman"/>
          <w:b/>
          <w:bCs/>
          <w:color w:val="0000FF"/>
        </w:rPr>
        <w:t>D.</w:t>
      </w:r>
      <w:r w:rsidR="008D4C2B" w:rsidRPr="006C0799">
        <w:rPr>
          <w:rFonts w:ascii="Times New Roman" w:hAnsi="Times New Roman" w:cs="Times New Roman"/>
          <w:b/>
          <w:color w:val="0000FF"/>
        </w:rPr>
        <w:t xml:space="preserve"> </w:t>
      </w:r>
      <w:r w:rsidR="006D732C" w:rsidRPr="006C0799">
        <w:rPr>
          <w:rFonts w:ascii="Times New Roman" w:hAnsi="Times New Roman" w:cs="Times New Roman"/>
        </w:rPr>
        <w:t>Những thành tựu to lớn của Liên Xô đã cổ vũ nhân dân Việt Nam.</w:t>
      </w:r>
    </w:p>
    <w:bookmarkEnd w:id="59"/>
    <w:p w14:paraId="673178F9" w14:textId="1E4888C6" w:rsidR="00907B50" w:rsidRPr="006C0799" w:rsidRDefault="004B5DBB" w:rsidP="006C0799">
      <w:pPr>
        <w:spacing w:after="0" w:line="20" w:lineRule="atLeast"/>
        <w:rPr>
          <w:rFonts w:ascii="Times New Roman" w:eastAsia="Times New Roman" w:hAnsi="Times New Roman" w:cs="Times New Roman"/>
          <w:b/>
          <w:color w:val="0000FF"/>
        </w:rPr>
      </w:pPr>
      <w:r w:rsidRPr="006C0799">
        <w:rPr>
          <w:rFonts w:ascii="Times New Roman" w:eastAsia="Times New Roman" w:hAnsi="Times New Roman" w:cs="Times New Roman"/>
          <w:b/>
          <w:color w:val="0000FF"/>
          <w:kern w:val="0"/>
          <w:szCs w:val="22"/>
          <w14:ligatures w14:val="none"/>
        </w:rPr>
        <w:t>Câu 16.</w:t>
      </w:r>
      <w:r w:rsidRPr="006C0799">
        <w:rPr>
          <w:rFonts w:ascii="Times New Roman" w:eastAsia="Times New Roman" w:hAnsi="Times New Roman" w:cs="Times New Roman"/>
          <w:b/>
          <w:color w:val="0000FF"/>
          <w:kern w:val="0"/>
          <w:szCs w:val="22"/>
          <w14:ligatures w14:val="none"/>
        </w:rPr>
        <w:tab/>
      </w:r>
      <w:r w:rsidR="00DC0A07" w:rsidRPr="006C0799">
        <w:rPr>
          <w:rFonts w:ascii="Times New Roman" w:eastAsia="Times New Roman" w:hAnsi="Times New Roman" w:cs="Times New Roman"/>
        </w:rPr>
        <w:t>Trong Cách mạng tháng Tám năm 1945 ở Việt Nam, Quân lệnh số 1 chính thức phát lệnh Tổng khởi nghĩa trên cả nước được ban bố bởi</w:t>
      </w:r>
      <w:bookmarkStart w:id="60" w:name="c16a"/>
    </w:p>
    <w:p w14:paraId="6B1737DA" w14:textId="6DAF48C8"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A.</w:t>
      </w:r>
      <w:r w:rsidR="008D4C2B" w:rsidRPr="006C0799">
        <w:rPr>
          <w:rFonts w:ascii="Times New Roman" w:eastAsia="Times New Roman" w:hAnsi="Times New Roman" w:cs="Times New Roman"/>
          <w:b/>
          <w:color w:val="0000FF"/>
        </w:rPr>
        <w:t xml:space="preserve"> </w:t>
      </w:r>
      <w:r w:rsidR="00DC0A07" w:rsidRPr="006C0799">
        <w:rPr>
          <w:rFonts w:ascii="Times New Roman" w:eastAsia="Times New Roman" w:hAnsi="Times New Roman" w:cs="Times New Roman"/>
        </w:rPr>
        <w:t>Chính phủ lâm thời.</w:t>
      </w:r>
      <w:bookmarkStart w:id="61" w:name="c16b"/>
      <w:bookmarkEnd w:id="60"/>
      <w:r w:rsidRPr="006C0799">
        <w:rPr>
          <w:rFonts w:ascii="Times New Roman" w:eastAsia="Times New Roman" w:hAnsi="Times New Roman" w:cs="Times New Roman"/>
          <w:b/>
          <w:color w:val="0000FF"/>
        </w:rPr>
        <w:tab/>
      </w:r>
      <w:r w:rsidRPr="006C0799">
        <w:rPr>
          <w:rFonts w:ascii="Times New Roman" w:eastAsia="Times New Roman" w:hAnsi="Times New Roman" w:cs="Times New Roman"/>
          <w:b/>
          <w:color w:val="0000FF"/>
        </w:rPr>
        <w:tab/>
        <w:t>B.</w:t>
      </w:r>
      <w:r w:rsidR="008D4C2B" w:rsidRPr="006C0799">
        <w:rPr>
          <w:rFonts w:ascii="Times New Roman" w:eastAsia="Times New Roman" w:hAnsi="Times New Roman" w:cs="Times New Roman"/>
          <w:b/>
          <w:color w:val="0000FF"/>
        </w:rPr>
        <w:t xml:space="preserve"> </w:t>
      </w:r>
      <w:r w:rsidR="00AA6499" w:rsidRPr="006C0799">
        <w:rPr>
          <w:rFonts w:ascii="Times New Roman" w:eastAsia="Times New Roman" w:hAnsi="Times New Roman" w:cs="Times New Roman"/>
        </w:rPr>
        <w:t>Ủy ban Dân tộc Giải phóng Việt Nam.</w:t>
      </w:r>
      <w:bookmarkStart w:id="62" w:name="c16c"/>
      <w:bookmarkEnd w:id="61"/>
    </w:p>
    <w:p w14:paraId="45D587B9" w14:textId="1DEAD8D0" w:rsidR="00AA6499"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u w:val="single"/>
        </w:rPr>
        <w:t>C</w:t>
      </w:r>
      <w:r w:rsidRPr="006C0799">
        <w:rPr>
          <w:rFonts w:ascii="Times New Roman" w:eastAsia="Times New Roman" w:hAnsi="Times New Roman" w:cs="Times New Roman"/>
          <w:b/>
          <w:color w:val="0000FF"/>
        </w:rPr>
        <w:t>.</w:t>
      </w:r>
      <w:r w:rsidR="008D4C2B" w:rsidRPr="006C0799">
        <w:rPr>
          <w:rFonts w:ascii="Times New Roman" w:eastAsia="Times New Roman" w:hAnsi="Times New Roman" w:cs="Times New Roman"/>
          <w:b/>
          <w:color w:val="0000FF"/>
        </w:rPr>
        <w:t xml:space="preserve"> </w:t>
      </w:r>
      <w:r w:rsidR="00DC0A07" w:rsidRPr="006C0799">
        <w:rPr>
          <w:rFonts w:ascii="Times New Roman" w:eastAsia="Times New Roman" w:hAnsi="Times New Roman" w:cs="Times New Roman"/>
        </w:rPr>
        <w:t>Ủy ban Khởi nghĩa toàn quốc.</w:t>
      </w:r>
      <w:bookmarkStart w:id="63" w:name="c16d"/>
      <w:bookmarkEnd w:id="62"/>
      <w:r w:rsidRPr="006C0799">
        <w:rPr>
          <w:rFonts w:ascii="Times New Roman" w:eastAsia="Times New Roman" w:hAnsi="Times New Roman" w:cs="Times New Roman"/>
          <w:b/>
          <w:color w:val="0000FF"/>
        </w:rPr>
        <w:tab/>
        <w:t>D.</w:t>
      </w:r>
      <w:r w:rsidR="008D4C2B" w:rsidRPr="006C0799">
        <w:rPr>
          <w:rFonts w:ascii="Times New Roman" w:eastAsia="Times New Roman" w:hAnsi="Times New Roman" w:cs="Times New Roman"/>
          <w:b/>
          <w:color w:val="0000FF"/>
        </w:rPr>
        <w:t xml:space="preserve"> </w:t>
      </w:r>
      <w:r w:rsidR="00AA6499" w:rsidRPr="006C0799">
        <w:rPr>
          <w:rFonts w:ascii="Times New Roman" w:eastAsia="Times New Roman" w:hAnsi="Times New Roman" w:cs="Times New Roman"/>
        </w:rPr>
        <w:t>Tổng bộ Việt Minh.</w:t>
      </w:r>
    </w:p>
    <w:bookmarkEnd w:id="63"/>
    <w:p w14:paraId="17859DB6" w14:textId="03CA79E6" w:rsidR="00907B50" w:rsidRPr="006C0799" w:rsidRDefault="004B5DBB" w:rsidP="006C0799">
      <w:pPr>
        <w:spacing w:after="0" w:line="20" w:lineRule="atLeast"/>
        <w:rPr>
          <w:rFonts w:ascii="Times New Roman" w:hAnsi="Times New Roman" w:cs="Times New Roman"/>
          <w:b/>
          <w:color w:val="0000FF"/>
          <w:shd w:val="clear" w:color="auto" w:fill="FFFFFF"/>
        </w:rPr>
      </w:pPr>
      <w:r w:rsidRPr="006C0799">
        <w:rPr>
          <w:rFonts w:ascii="Times New Roman" w:hAnsi="Times New Roman" w:cs="Times New Roman"/>
          <w:b/>
          <w:color w:val="0000FF"/>
          <w:kern w:val="0"/>
          <w:szCs w:val="22"/>
          <w14:ligatures w14:val="none"/>
        </w:rPr>
        <w:t>Câu 17.</w:t>
      </w:r>
      <w:r w:rsidRPr="006C0799">
        <w:rPr>
          <w:rFonts w:ascii="Times New Roman" w:hAnsi="Times New Roman" w:cs="Times New Roman"/>
          <w:b/>
          <w:color w:val="0000FF"/>
          <w:kern w:val="0"/>
          <w:szCs w:val="22"/>
          <w14:ligatures w14:val="none"/>
        </w:rPr>
        <w:tab/>
      </w:r>
      <w:r w:rsidR="00C00C80" w:rsidRPr="006C0799">
        <w:rPr>
          <w:rFonts w:ascii="Times New Roman" w:hAnsi="Times New Roman" w:cs="Times New Roman"/>
          <w:shd w:val="clear" w:color="auto" w:fill="FFFFFF"/>
        </w:rPr>
        <w:t xml:space="preserve">Trong quá trình chiến đấu chống chiến tranh cục bộ quân và dân miền Nam </w:t>
      </w:r>
      <w:r w:rsidR="00C00C80" w:rsidRPr="006C0799">
        <w:rPr>
          <w:rFonts w:ascii="Times New Roman" w:hAnsi="Times New Roman" w:cs="Times New Roman"/>
          <w:b/>
          <w:bCs/>
          <w:shd w:val="clear" w:color="auto" w:fill="FFFFFF"/>
        </w:rPr>
        <w:t>không</w:t>
      </w:r>
      <w:r w:rsidR="00C00C80" w:rsidRPr="006C0799">
        <w:rPr>
          <w:rFonts w:ascii="Times New Roman" w:hAnsi="Times New Roman" w:cs="Times New Roman"/>
          <w:shd w:val="clear" w:color="auto" w:fill="FFFFFF"/>
        </w:rPr>
        <w:t xml:space="preserve"> giành được thắng lợi nào sau đây?</w:t>
      </w:r>
      <w:bookmarkStart w:id="64" w:name="c17a"/>
    </w:p>
    <w:p w14:paraId="2185EC50" w14:textId="5F8379A5" w:rsidR="00C00C8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shd w:val="clear" w:color="auto" w:fill="FFFFFF"/>
        </w:rPr>
      </w:pPr>
      <w:r w:rsidRPr="006C0799">
        <w:rPr>
          <w:rFonts w:ascii="Times New Roman" w:hAnsi="Times New Roman" w:cs="Times New Roman"/>
          <w:b/>
          <w:bCs/>
          <w:color w:val="0000FF"/>
          <w:u w:val="single"/>
          <w:shd w:val="clear" w:color="auto" w:fill="FFFFFF"/>
        </w:rPr>
        <w:t>A</w:t>
      </w:r>
      <w:r w:rsidRPr="006C0799">
        <w:rPr>
          <w:rFonts w:ascii="Times New Roman" w:hAnsi="Times New Roman" w:cs="Times New Roman"/>
          <w:b/>
          <w:bCs/>
          <w:color w:val="0000FF"/>
          <w:shd w:val="clear" w:color="auto" w:fill="FFFFFF"/>
        </w:rPr>
        <w:t>.</w:t>
      </w:r>
      <w:r w:rsidR="008D4C2B" w:rsidRPr="006C0799">
        <w:rPr>
          <w:rFonts w:ascii="Times New Roman" w:hAnsi="Times New Roman" w:cs="Times New Roman"/>
          <w:b/>
          <w:color w:val="0000FF"/>
          <w:shd w:val="clear" w:color="auto" w:fill="FFFFFF"/>
        </w:rPr>
        <w:t xml:space="preserve"> </w:t>
      </w:r>
      <w:r w:rsidR="00C00C80" w:rsidRPr="006C0799">
        <w:rPr>
          <w:rFonts w:ascii="Times New Roman" w:hAnsi="Times New Roman" w:cs="Times New Roman"/>
          <w:shd w:val="clear" w:color="auto" w:fill="FFFFFF"/>
        </w:rPr>
        <w:t>Bình Giã.</w:t>
      </w:r>
      <w:bookmarkStart w:id="65" w:name="c17b"/>
      <w:bookmarkEnd w:id="64"/>
      <w:r w:rsidRPr="006C0799">
        <w:rPr>
          <w:rFonts w:ascii="Times New Roman" w:hAnsi="Times New Roman" w:cs="Times New Roman"/>
          <w:b/>
          <w:color w:val="0000FF"/>
          <w:shd w:val="clear" w:color="auto" w:fill="FFFFFF"/>
        </w:rPr>
        <w:tab/>
        <w:t>B.</w:t>
      </w:r>
      <w:r w:rsidR="008D4C2B" w:rsidRPr="006C0799">
        <w:rPr>
          <w:rFonts w:ascii="Times New Roman" w:hAnsi="Times New Roman" w:cs="Times New Roman"/>
          <w:b/>
          <w:color w:val="0000FF"/>
          <w:shd w:val="clear" w:color="auto" w:fill="FFFFFF"/>
        </w:rPr>
        <w:t xml:space="preserve"> </w:t>
      </w:r>
      <w:r w:rsidR="00C00C80" w:rsidRPr="006C0799">
        <w:rPr>
          <w:rFonts w:ascii="Times New Roman" w:hAnsi="Times New Roman" w:cs="Times New Roman"/>
          <w:shd w:val="clear" w:color="auto" w:fill="FFFFFF"/>
        </w:rPr>
        <w:t>Vạn Tường.</w:t>
      </w:r>
      <w:bookmarkStart w:id="66" w:name="c17c"/>
      <w:bookmarkEnd w:id="65"/>
      <w:r w:rsidRPr="006C0799">
        <w:rPr>
          <w:rFonts w:ascii="Times New Roman" w:hAnsi="Times New Roman" w:cs="Times New Roman"/>
          <w:b/>
          <w:color w:val="0000FF"/>
          <w:shd w:val="clear" w:color="auto" w:fill="FFFFFF"/>
        </w:rPr>
        <w:tab/>
        <w:t>C.</w:t>
      </w:r>
      <w:r w:rsidR="008D4C2B" w:rsidRPr="006C0799">
        <w:rPr>
          <w:rFonts w:ascii="Times New Roman" w:hAnsi="Times New Roman" w:cs="Times New Roman"/>
          <w:b/>
          <w:color w:val="0000FF"/>
          <w:shd w:val="clear" w:color="auto" w:fill="FFFFFF"/>
        </w:rPr>
        <w:t xml:space="preserve"> </w:t>
      </w:r>
      <w:r w:rsidR="00C00C80" w:rsidRPr="006C0799">
        <w:rPr>
          <w:rFonts w:ascii="Times New Roman" w:hAnsi="Times New Roman" w:cs="Times New Roman"/>
          <w:shd w:val="clear" w:color="auto" w:fill="FFFFFF"/>
        </w:rPr>
        <w:t>Núi Thành.</w:t>
      </w:r>
      <w:bookmarkStart w:id="67" w:name="c17d"/>
      <w:bookmarkEnd w:id="66"/>
      <w:r w:rsidRPr="006C0799">
        <w:rPr>
          <w:rFonts w:ascii="Times New Roman" w:hAnsi="Times New Roman" w:cs="Times New Roman"/>
          <w:b/>
          <w:color w:val="0000FF"/>
          <w:shd w:val="clear" w:color="auto" w:fill="FFFFFF"/>
        </w:rPr>
        <w:tab/>
        <w:t>D.</w:t>
      </w:r>
      <w:r w:rsidR="008D4C2B" w:rsidRPr="006C0799">
        <w:rPr>
          <w:rFonts w:ascii="Times New Roman" w:hAnsi="Times New Roman" w:cs="Times New Roman"/>
          <w:b/>
          <w:color w:val="0000FF"/>
          <w:shd w:val="clear" w:color="auto" w:fill="FFFFFF"/>
        </w:rPr>
        <w:t xml:space="preserve"> </w:t>
      </w:r>
      <w:r w:rsidR="00C00C80" w:rsidRPr="006C0799">
        <w:rPr>
          <w:rFonts w:ascii="Times New Roman" w:hAnsi="Times New Roman" w:cs="Times New Roman"/>
          <w:shd w:val="clear" w:color="auto" w:fill="FFFFFF"/>
        </w:rPr>
        <w:t>Mậu Thân.</w:t>
      </w:r>
    </w:p>
    <w:bookmarkEnd w:id="67"/>
    <w:p w14:paraId="0476AFED" w14:textId="64A17EBF" w:rsidR="00907B50" w:rsidRPr="006C0799" w:rsidRDefault="004B5DBB" w:rsidP="006C0799">
      <w:pPr>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18.</w:t>
      </w:r>
      <w:r w:rsidRPr="006C0799">
        <w:rPr>
          <w:rFonts w:ascii="Times New Roman" w:hAnsi="Times New Roman" w:cs="Times New Roman"/>
          <w:b/>
          <w:color w:val="0000FF"/>
          <w:kern w:val="0"/>
          <w:szCs w:val="22"/>
          <w14:ligatures w14:val="none"/>
        </w:rPr>
        <w:tab/>
      </w:r>
      <w:r w:rsidR="00C00C80" w:rsidRPr="006C0799">
        <w:rPr>
          <w:rFonts w:ascii="Times New Roman" w:hAnsi="Times New Roman" w:cs="Times New Roman"/>
        </w:rPr>
        <w:t xml:space="preserve">Nội dung nào sau đây </w:t>
      </w:r>
      <w:r w:rsidR="00C00C80" w:rsidRPr="006C0799">
        <w:rPr>
          <w:rFonts w:ascii="Times New Roman" w:hAnsi="Times New Roman" w:cs="Times New Roman"/>
          <w:b/>
          <w:bCs/>
        </w:rPr>
        <w:t xml:space="preserve">không </w:t>
      </w:r>
      <w:r w:rsidR="00C00C80" w:rsidRPr="006C0799">
        <w:rPr>
          <w:rFonts w:ascii="Times New Roman" w:hAnsi="Times New Roman" w:cs="Times New Roman"/>
        </w:rPr>
        <w:t>phản ánh đúng vai trò của quân đội Sài Gòn trong chiến lược Việt Nam hóa chiến tranh (1969 – 1973)?</w:t>
      </w:r>
      <w:bookmarkStart w:id="68" w:name="c18a"/>
    </w:p>
    <w:p w14:paraId="1158221B"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A.</w:t>
      </w:r>
      <w:r w:rsidR="008D4C2B" w:rsidRPr="006C0799">
        <w:rPr>
          <w:rFonts w:ascii="Times New Roman" w:hAnsi="Times New Roman" w:cs="Times New Roman"/>
          <w:b/>
          <w:color w:val="0000FF"/>
        </w:rPr>
        <w:t xml:space="preserve"> </w:t>
      </w:r>
      <w:r w:rsidR="00C00C80" w:rsidRPr="006C0799">
        <w:rPr>
          <w:rFonts w:ascii="Times New Roman" w:hAnsi="Times New Roman" w:cs="Times New Roman"/>
        </w:rPr>
        <w:t>C</w:t>
      </w:r>
      <w:r w:rsidR="00C00C80" w:rsidRPr="006C0799">
        <w:rPr>
          <w:rFonts w:ascii="Times New Roman" w:hAnsi="Times New Roman" w:cs="Times New Roman"/>
          <w:lang w:val="vi-VN"/>
        </w:rPr>
        <w:t>ông cụ thực hiện</w:t>
      </w:r>
      <w:r w:rsidR="00C00C80" w:rsidRPr="006C0799">
        <w:rPr>
          <w:rFonts w:ascii="Times New Roman" w:hAnsi="Times New Roman" w:cs="Times New Roman"/>
        </w:rPr>
        <w:t xml:space="preserve"> quyết định của Mỹ</w:t>
      </w:r>
      <w:r w:rsidR="00C00C80" w:rsidRPr="006C0799">
        <w:rPr>
          <w:rFonts w:ascii="Times New Roman" w:hAnsi="Times New Roman" w:cs="Times New Roman"/>
          <w:lang w:val="vi-VN"/>
        </w:rPr>
        <w:t>.</w:t>
      </w:r>
      <w:bookmarkStart w:id="69" w:name="c18b"/>
      <w:bookmarkEnd w:id="68"/>
      <w:r w:rsidRPr="006C0799">
        <w:rPr>
          <w:rFonts w:ascii="Times New Roman" w:hAnsi="Times New Roman" w:cs="Times New Roman"/>
          <w:b/>
          <w:color w:val="0000FF"/>
        </w:rPr>
        <w:tab/>
        <w:t>B.</w:t>
      </w:r>
      <w:r w:rsidR="008D4C2B" w:rsidRPr="006C0799">
        <w:rPr>
          <w:rFonts w:ascii="Times New Roman" w:hAnsi="Times New Roman" w:cs="Times New Roman"/>
          <w:b/>
          <w:color w:val="0000FF"/>
          <w:lang w:val="vi-VN"/>
        </w:rPr>
        <w:t xml:space="preserve"> </w:t>
      </w:r>
      <w:r w:rsidR="00C00C80" w:rsidRPr="006C0799">
        <w:rPr>
          <w:rFonts w:ascii="Times New Roman" w:hAnsi="Times New Roman" w:cs="Times New Roman"/>
        </w:rPr>
        <w:t>Lực lượng xung kích ở Đông Dương.</w:t>
      </w:r>
      <w:bookmarkStart w:id="70" w:name="c18c"/>
      <w:bookmarkEnd w:id="69"/>
    </w:p>
    <w:p w14:paraId="43B63B98" w14:textId="4658EA80" w:rsidR="00C00C8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u w:val="single"/>
          <w:lang w:val="vi-VN"/>
        </w:rPr>
        <w:t>C</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C00C80" w:rsidRPr="006C0799">
        <w:rPr>
          <w:rFonts w:ascii="Times New Roman" w:hAnsi="Times New Roman" w:cs="Times New Roman"/>
        </w:rPr>
        <w:t>Chỉ huy tối cao, vạch ra chiến lược.</w:t>
      </w:r>
      <w:bookmarkStart w:id="71" w:name="c18d"/>
      <w:bookmarkEnd w:id="70"/>
      <w:r w:rsidRPr="006C0799">
        <w:rPr>
          <w:rFonts w:ascii="Times New Roman" w:hAnsi="Times New Roman" w:cs="Times New Roman"/>
          <w:b/>
          <w:color w:val="0000FF"/>
        </w:rPr>
        <w:tab/>
        <w:t>D.</w:t>
      </w:r>
      <w:r w:rsidR="008D4C2B" w:rsidRPr="006C0799">
        <w:rPr>
          <w:rFonts w:ascii="Times New Roman" w:hAnsi="Times New Roman" w:cs="Times New Roman"/>
          <w:b/>
          <w:color w:val="0000FF"/>
        </w:rPr>
        <w:t xml:space="preserve"> </w:t>
      </w:r>
      <w:r w:rsidR="00C00C80" w:rsidRPr="006C0799">
        <w:rPr>
          <w:rFonts w:ascii="Times New Roman" w:hAnsi="Times New Roman" w:cs="Times New Roman"/>
        </w:rPr>
        <w:t>Trực tiếp chiến đấu trên chiến trường.</w:t>
      </w:r>
    </w:p>
    <w:bookmarkEnd w:id="71"/>
    <w:p w14:paraId="396A2187" w14:textId="5D7A620D" w:rsidR="00907B50" w:rsidRPr="006C0799" w:rsidRDefault="004B5DBB" w:rsidP="006C0799">
      <w:pPr>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19.</w:t>
      </w:r>
      <w:r w:rsidRPr="006C0799">
        <w:rPr>
          <w:rFonts w:ascii="Times New Roman" w:hAnsi="Times New Roman" w:cs="Times New Roman"/>
          <w:b/>
          <w:color w:val="0000FF"/>
          <w:kern w:val="0"/>
          <w:szCs w:val="22"/>
          <w14:ligatures w14:val="none"/>
        </w:rPr>
        <w:tab/>
      </w:r>
      <w:r w:rsidR="0088647F" w:rsidRPr="006C0799">
        <w:rPr>
          <w:rFonts w:ascii="Times New Roman" w:hAnsi="Times New Roman" w:cs="Times New Roman"/>
        </w:rPr>
        <w:t>Nhận định nào sau đây là đúng về việc Mỹ quyết định dùng máy bay B52 ném bom đánh phá hủy diệt miền Bắc Việt Nam vào cuối năm 1972?</w:t>
      </w:r>
      <w:bookmarkStart w:id="72" w:name="c19a"/>
    </w:p>
    <w:p w14:paraId="509C4F86"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u w:val="single"/>
        </w:rPr>
        <w:t>A</w:t>
      </w:r>
      <w:r w:rsidRPr="006C0799">
        <w:rPr>
          <w:rFonts w:ascii="Times New Roman" w:hAnsi="Times New Roman" w:cs="Times New Roman"/>
          <w:b/>
          <w:bCs/>
          <w:color w:val="0000FF"/>
        </w:rPr>
        <w:t>.</w:t>
      </w:r>
      <w:r w:rsidR="008D4C2B" w:rsidRPr="006C0799">
        <w:rPr>
          <w:rFonts w:ascii="Times New Roman" w:hAnsi="Times New Roman" w:cs="Times New Roman"/>
          <w:b/>
          <w:color w:val="0000FF"/>
        </w:rPr>
        <w:t xml:space="preserve"> </w:t>
      </w:r>
      <w:r w:rsidR="0088647F" w:rsidRPr="006C0799">
        <w:rPr>
          <w:rFonts w:ascii="Times New Roman" w:hAnsi="Times New Roman" w:cs="Times New Roman"/>
        </w:rPr>
        <w:t>Biện pháp dùng kết thúc chiến tranh có tính quy luật của Mỹ.</w:t>
      </w:r>
      <w:bookmarkStart w:id="73" w:name="c19b"/>
      <w:bookmarkEnd w:id="72"/>
    </w:p>
    <w:p w14:paraId="1E3AEA46"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B.</w:t>
      </w:r>
      <w:r w:rsidR="008D4C2B" w:rsidRPr="006C0799">
        <w:rPr>
          <w:rFonts w:ascii="Times New Roman" w:hAnsi="Times New Roman" w:cs="Times New Roman"/>
          <w:b/>
          <w:color w:val="0000FF"/>
        </w:rPr>
        <w:t xml:space="preserve"> </w:t>
      </w:r>
      <w:r w:rsidR="0088647F" w:rsidRPr="006C0799">
        <w:rPr>
          <w:rFonts w:ascii="Times New Roman" w:hAnsi="Times New Roman" w:cs="Times New Roman"/>
        </w:rPr>
        <w:t>B52 đủ sức để chống lại lưới lửa phòng không của miền Bắc.</w:t>
      </w:r>
      <w:bookmarkStart w:id="74" w:name="c19c"/>
      <w:bookmarkEnd w:id="73"/>
    </w:p>
    <w:p w14:paraId="77B9A661"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bCs/>
          <w:color w:val="0000FF"/>
        </w:rPr>
        <w:t>C.</w:t>
      </w:r>
      <w:r w:rsidR="008D4C2B" w:rsidRPr="006C0799">
        <w:rPr>
          <w:rFonts w:ascii="Times New Roman" w:hAnsi="Times New Roman" w:cs="Times New Roman"/>
          <w:b/>
          <w:color w:val="0000FF"/>
        </w:rPr>
        <w:t xml:space="preserve"> </w:t>
      </w:r>
      <w:r w:rsidR="0088647F" w:rsidRPr="006C0799">
        <w:rPr>
          <w:rFonts w:ascii="Times New Roman" w:hAnsi="Times New Roman" w:cs="Times New Roman"/>
        </w:rPr>
        <w:t>Hành động nhận được sự đồng tình của Liên Xô, Trung Quốc.</w:t>
      </w:r>
      <w:bookmarkStart w:id="75" w:name="c19d"/>
      <w:bookmarkEnd w:id="74"/>
    </w:p>
    <w:p w14:paraId="2D2FC8C1" w14:textId="747DFF1A" w:rsidR="0088647F"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6C0799">
        <w:rPr>
          <w:rFonts w:ascii="Times New Roman" w:hAnsi="Times New Roman" w:cs="Times New Roman"/>
          <w:b/>
          <w:bCs/>
          <w:color w:val="0000FF"/>
        </w:rPr>
        <w:t>D.</w:t>
      </w:r>
      <w:r w:rsidR="008D4C2B" w:rsidRPr="006C0799">
        <w:rPr>
          <w:rFonts w:ascii="Times New Roman" w:hAnsi="Times New Roman" w:cs="Times New Roman"/>
          <w:b/>
          <w:color w:val="0000FF"/>
        </w:rPr>
        <w:t xml:space="preserve"> </w:t>
      </w:r>
      <w:r w:rsidR="0088647F" w:rsidRPr="006C0799">
        <w:rPr>
          <w:rFonts w:ascii="Times New Roman" w:hAnsi="Times New Roman" w:cs="Times New Roman"/>
        </w:rPr>
        <w:t>Sự chuẩn bị cuối cùng cho việc rút quân Mỹ khỏi miền Nam.</w:t>
      </w:r>
    </w:p>
    <w:bookmarkEnd w:id="75"/>
    <w:p w14:paraId="53D81D10" w14:textId="77C64362" w:rsidR="00907B50" w:rsidRPr="006C0799" w:rsidRDefault="004B5DBB" w:rsidP="006C0799">
      <w:pPr>
        <w:spacing w:after="0" w:line="20" w:lineRule="atLeast"/>
        <w:rPr>
          <w:rFonts w:ascii="Times New Roman" w:hAnsi="Times New Roman" w:cs="Times New Roman"/>
          <w:b/>
          <w:color w:val="0000FF"/>
          <w:lang w:val="vi-VN"/>
        </w:rPr>
      </w:pPr>
      <w:r w:rsidRPr="006C0799">
        <w:rPr>
          <w:rFonts w:ascii="Times New Roman" w:hAnsi="Times New Roman" w:cs="Times New Roman"/>
          <w:b/>
          <w:color w:val="0000FF"/>
          <w:kern w:val="0"/>
          <w:szCs w:val="22"/>
          <w:lang w:val="vi-VN"/>
          <w14:ligatures w14:val="none"/>
        </w:rPr>
        <w:t>Câu 20.</w:t>
      </w:r>
      <w:r w:rsidRPr="006C0799">
        <w:rPr>
          <w:rFonts w:ascii="Times New Roman" w:hAnsi="Times New Roman" w:cs="Times New Roman"/>
          <w:b/>
          <w:color w:val="0000FF"/>
          <w:kern w:val="0"/>
          <w:szCs w:val="22"/>
          <w:lang w:val="vi-VN"/>
          <w14:ligatures w14:val="none"/>
        </w:rPr>
        <w:tab/>
      </w:r>
      <w:r w:rsidR="00394F62" w:rsidRPr="006C0799">
        <w:rPr>
          <w:rFonts w:ascii="Times New Roman" w:hAnsi="Times New Roman" w:cs="Times New Roman"/>
          <w:lang w:val="vi-VN"/>
        </w:rPr>
        <w:t>Nội dung nào sau đây phản ánh đúng ý nghĩa của Đổi mới đất nước đối với công cuộc xây dựng chủ nghĩa xã hội ở Việt Nam?</w:t>
      </w:r>
      <w:bookmarkStart w:id="76" w:name="c20a"/>
    </w:p>
    <w:p w14:paraId="1B91B5C7"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bCs/>
          <w:color w:val="0000FF"/>
          <w:lang w:val="vi-VN"/>
        </w:rPr>
      </w:pPr>
      <w:r w:rsidRPr="006C0799">
        <w:rPr>
          <w:rFonts w:ascii="Times New Roman" w:hAnsi="Times New Roman" w:cs="Times New Roman"/>
          <w:b/>
          <w:bCs/>
          <w:color w:val="0000FF"/>
          <w:u w:val="single"/>
          <w:lang w:val="vi-VN"/>
        </w:rPr>
        <w:t>A</w:t>
      </w:r>
      <w:r w:rsidRPr="006C0799">
        <w:rPr>
          <w:rFonts w:ascii="Times New Roman" w:hAnsi="Times New Roman" w:cs="Times New Roman"/>
          <w:b/>
          <w:bCs/>
          <w:color w:val="0000FF"/>
          <w:lang w:val="vi-VN"/>
        </w:rPr>
        <w:t>.</w:t>
      </w:r>
      <w:r w:rsidR="008D4C2B" w:rsidRPr="006C0799">
        <w:rPr>
          <w:rFonts w:ascii="Times New Roman" w:hAnsi="Times New Roman" w:cs="Times New Roman"/>
          <w:b/>
          <w:color w:val="0000FF"/>
          <w:lang w:val="vi-VN"/>
        </w:rPr>
        <w:t xml:space="preserve"> </w:t>
      </w:r>
      <w:r w:rsidR="00394F62" w:rsidRPr="006C0799">
        <w:rPr>
          <w:rFonts w:ascii="Times New Roman" w:hAnsi="Times New Roman" w:cs="Times New Roman"/>
          <w:lang w:val="vi-VN"/>
        </w:rPr>
        <w:t>Bước ngoặt trong công cuộc xây dựng chủ nghĩa xã hội.</w:t>
      </w:r>
      <w:bookmarkStart w:id="77" w:name="c20b"/>
      <w:bookmarkEnd w:id="76"/>
    </w:p>
    <w:p w14:paraId="3EB1242B"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B.</w:t>
      </w:r>
      <w:r w:rsidR="008D4C2B" w:rsidRPr="006C0799">
        <w:rPr>
          <w:rFonts w:ascii="Times New Roman" w:hAnsi="Times New Roman" w:cs="Times New Roman"/>
          <w:b/>
          <w:bCs/>
          <w:color w:val="0000FF"/>
          <w:lang w:val="vi-VN"/>
        </w:rPr>
        <w:t xml:space="preserve"> </w:t>
      </w:r>
      <w:r w:rsidR="00394F62" w:rsidRPr="006C0799">
        <w:rPr>
          <w:rFonts w:ascii="Times New Roman" w:hAnsi="Times New Roman" w:cs="Times New Roman"/>
          <w:lang w:val="vi-VN"/>
        </w:rPr>
        <w:t>Khẳng định Việt Nam kiên định đi theo xã hội chủ nghĩa.</w:t>
      </w:r>
      <w:bookmarkStart w:id="78" w:name="c20c"/>
      <w:bookmarkEnd w:id="77"/>
    </w:p>
    <w:p w14:paraId="13E34EE2"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bCs/>
          <w:color w:val="0000FF"/>
          <w:lang w:val="vi-VN"/>
        </w:rPr>
        <w:t>C.</w:t>
      </w:r>
      <w:r w:rsidR="008D4C2B" w:rsidRPr="006C0799">
        <w:rPr>
          <w:rFonts w:ascii="Times New Roman" w:hAnsi="Times New Roman" w:cs="Times New Roman"/>
          <w:b/>
          <w:color w:val="0000FF"/>
          <w:lang w:val="vi-VN"/>
        </w:rPr>
        <w:t xml:space="preserve"> </w:t>
      </w:r>
      <w:r w:rsidR="00394F62" w:rsidRPr="006C0799">
        <w:rPr>
          <w:rFonts w:ascii="Times New Roman" w:hAnsi="Times New Roman" w:cs="Times New Roman"/>
          <w:lang w:val="vi-VN"/>
        </w:rPr>
        <w:t>Bước tiến lớn của Đảng khi đánh giá về chủ nghĩa xã hội.</w:t>
      </w:r>
      <w:bookmarkStart w:id="79" w:name="c20d"/>
      <w:bookmarkEnd w:id="78"/>
    </w:p>
    <w:p w14:paraId="4FB6F255" w14:textId="0554226C" w:rsidR="00394F62"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lang w:val="vi-VN"/>
        </w:rPr>
      </w:pPr>
      <w:r w:rsidRPr="006C0799">
        <w:rPr>
          <w:rFonts w:ascii="Times New Roman" w:hAnsi="Times New Roman" w:cs="Times New Roman"/>
          <w:b/>
          <w:bCs/>
          <w:color w:val="0000FF"/>
          <w:lang w:val="vi-VN"/>
        </w:rPr>
        <w:t>D.</w:t>
      </w:r>
      <w:r w:rsidR="008D4C2B" w:rsidRPr="006C0799">
        <w:rPr>
          <w:rFonts w:ascii="Times New Roman" w:hAnsi="Times New Roman" w:cs="Times New Roman"/>
          <w:b/>
          <w:color w:val="0000FF"/>
          <w:lang w:val="vi-VN"/>
        </w:rPr>
        <w:t xml:space="preserve"> </w:t>
      </w:r>
      <w:r w:rsidR="00394F62" w:rsidRPr="006C0799">
        <w:rPr>
          <w:rFonts w:ascii="Times New Roman" w:hAnsi="Times New Roman" w:cs="Times New Roman"/>
          <w:lang w:val="vi-VN"/>
        </w:rPr>
        <w:t>Đã khẳng định sự đúng đắn của Đảng Cộng sản Việt Nam.</w:t>
      </w:r>
    </w:p>
    <w:bookmarkEnd w:id="79"/>
    <w:p w14:paraId="04669F6D" w14:textId="763ED7DC" w:rsidR="00907B50" w:rsidRPr="006C0799" w:rsidRDefault="004B5DBB" w:rsidP="006C0799">
      <w:pPr>
        <w:spacing w:after="0" w:line="20" w:lineRule="atLeast"/>
        <w:rPr>
          <w:rFonts w:ascii="Times New Roman" w:eastAsia="Times New Roman" w:hAnsi="Times New Roman" w:cs="Times New Roman"/>
          <w:b/>
          <w:color w:val="0000FF"/>
        </w:rPr>
      </w:pPr>
      <w:r w:rsidRPr="006C0799">
        <w:rPr>
          <w:rFonts w:ascii="Times New Roman" w:eastAsia="Times New Roman" w:hAnsi="Times New Roman" w:cs="Times New Roman"/>
          <w:b/>
          <w:color w:val="0000FF"/>
          <w:kern w:val="0"/>
          <w:szCs w:val="22"/>
          <w14:ligatures w14:val="none"/>
        </w:rPr>
        <w:t>Câu 21.</w:t>
      </w:r>
      <w:r w:rsidRPr="006C0799">
        <w:rPr>
          <w:rFonts w:ascii="Times New Roman" w:eastAsia="Times New Roman" w:hAnsi="Times New Roman" w:cs="Times New Roman"/>
          <w:b/>
          <w:color w:val="0000FF"/>
          <w:kern w:val="0"/>
          <w:szCs w:val="22"/>
          <w14:ligatures w14:val="none"/>
        </w:rPr>
        <w:tab/>
      </w:r>
      <w:r w:rsidR="000F390D" w:rsidRPr="006C0799">
        <w:rPr>
          <w:rFonts w:ascii="Times New Roman" w:eastAsia="Times New Roman" w:hAnsi="Times New Roman" w:cs="Times New Roman"/>
        </w:rPr>
        <w:t>Nội dung nào sau đây phản ánh đúng về cuộc kháng chiến chống Mỹ, cứu nước của nhân dân Việt Nam (1954 – 1975)?</w:t>
      </w:r>
      <w:bookmarkStart w:id="80" w:name="c21a"/>
    </w:p>
    <w:p w14:paraId="14BBF314"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t>A.</w:t>
      </w:r>
      <w:r w:rsidR="008D4C2B" w:rsidRPr="006C0799">
        <w:rPr>
          <w:rFonts w:ascii="Times New Roman" w:eastAsia="Times New Roman" w:hAnsi="Times New Roman" w:cs="Times New Roman"/>
          <w:b/>
          <w:color w:val="0000FF"/>
        </w:rPr>
        <w:t xml:space="preserve"> </w:t>
      </w:r>
      <w:r w:rsidR="000F390D" w:rsidRPr="006C0799">
        <w:rPr>
          <w:rFonts w:ascii="Times New Roman" w:eastAsia="Times New Roman" w:hAnsi="Times New Roman" w:cs="Times New Roman"/>
        </w:rPr>
        <w:t>Kết hợp giữa chiến tranh du kích với chiến tranh chính quy, du kích chiến là hình thức chủ yếu.</w:t>
      </w:r>
      <w:bookmarkStart w:id="81" w:name="c21b"/>
      <w:bookmarkEnd w:id="80"/>
    </w:p>
    <w:p w14:paraId="31FE6117"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u w:val="single"/>
        </w:rPr>
        <w:t>B</w:t>
      </w:r>
      <w:r w:rsidRPr="006C0799">
        <w:rPr>
          <w:rFonts w:ascii="Times New Roman" w:eastAsia="Times New Roman" w:hAnsi="Times New Roman" w:cs="Times New Roman"/>
          <w:b/>
          <w:color w:val="0000FF"/>
        </w:rPr>
        <w:t>.</w:t>
      </w:r>
      <w:r w:rsidR="008D4C2B" w:rsidRPr="006C0799">
        <w:rPr>
          <w:rFonts w:ascii="Times New Roman" w:eastAsia="Times New Roman" w:hAnsi="Times New Roman" w:cs="Times New Roman"/>
          <w:b/>
          <w:color w:val="0000FF"/>
        </w:rPr>
        <w:t xml:space="preserve"> </w:t>
      </w:r>
      <w:r w:rsidR="000F390D" w:rsidRPr="006C0799">
        <w:rPr>
          <w:rFonts w:ascii="Times New Roman" w:eastAsia="Times New Roman" w:hAnsi="Times New Roman" w:cs="Times New Roman"/>
        </w:rPr>
        <w:t>Thực hiện nhiệm vụ giải phóng dân tộc và góp phần vào bảo vệ hoà bình thế giới.</w:t>
      </w:r>
      <w:bookmarkStart w:id="82" w:name="c21c"/>
      <w:bookmarkEnd w:id="81"/>
    </w:p>
    <w:p w14:paraId="18DE1852"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b/>
          <w:color w:val="0000FF"/>
        </w:rPr>
      </w:pPr>
      <w:r w:rsidRPr="006C0799">
        <w:rPr>
          <w:rFonts w:ascii="Times New Roman" w:eastAsia="Times New Roman" w:hAnsi="Times New Roman" w:cs="Times New Roman"/>
          <w:b/>
          <w:color w:val="0000FF"/>
        </w:rPr>
        <w:lastRenderedPageBreak/>
        <w:t>C.</w:t>
      </w:r>
      <w:r w:rsidR="008D4C2B" w:rsidRPr="006C0799">
        <w:rPr>
          <w:rFonts w:ascii="Times New Roman" w:eastAsia="Times New Roman" w:hAnsi="Times New Roman" w:cs="Times New Roman"/>
          <w:b/>
          <w:color w:val="0000FF"/>
        </w:rPr>
        <w:t xml:space="preserve"> </w:t>
      </w:r>
      <w:r w:rsidR="000F390D" w:rsidRPr="006C0799">
        <w:rPr>
          <w:rFonts w:ascii="Times New Roman" w:eastAsia="Times New Roman" w:hAnsi="Times New Roman" w:cs="Times New Roman"/>
        </w:rPr>
        <w:t>Đánh địch bằng ba mặt trận, mặt trận ngoại giao đóng vai trò quyết định thắng lợi.</w:t>
      </w:r>
      <w:bookmarkStart w:id="83" w:name="c21d"/>
      <w:bookmarkEnd w:id="82"/>
    </w:p>
    <w:p w14:paraId="0EA33551" w14:textId="11BD21C1"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6C0799">
        <w:rPr>
          <w:rFonts w:ascii="Times New Roman" w:eastAsia="Times New Roman" w:hAnsi="Times New Roman" w:cs="Times New Roman"/>
          <w:b/>
          <w:color w:val="0000FF"/>
        </w:rPr>
        <w:t>D.</w:t>
      </w:r>
      <w:r w:rsidR="008D4C2B" w:rsidRPr="006C0799">
        <w:rPr>
          <w:rFonts w:ascii="Times New Roman" w:eastAsia="Times New Roman" w:hAnsi="Times New Roman" w:cs="Times New Roman"/>
          <w:b/>
          <w:color w:val="0000FF"/>
        </w:rPr>
        <w:t xml:space="preserve"> </w:t>
      </w:r>
      <w:r w:rsidR="000F390D" w:rsidRPr="006C0799">
        <w:rPr>
          <w:rFonts w:ascii="Times New Roman" w:eastAsia="Times New Roman" w:hAnsi="Times New Roman" w:cs="Times New Roman"/>
        </w:rPr>
        <w:t>Đánh địch ở cả ba vùng rừng núi, nông thôn đồng bằng và đô thị, thắng lợi ở rừng núi là quyết định.</w:t>
      </w:r>
      <w:bookmarkEnd w:id="83"/>
    </w:p>
    <w:p w14:paraId="401E0FBB" w14:textId="57F5E01A" w:rsidR="00006D45" w:rsidRPr="006C0799" w:rsidRDefault="00006D45"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bookmarkStart w:id="84" w:name="c24d"/>
      <w:bookmarkStart w:id="85" w:name="c25d"/>
      <w:bookmarkStart w:id="86" w:name="c26d"/>
      <w:bookmarkStart w:id="87" w:name="c27d"/>
      <w:bookmarkStart w:id="88" w:name="c28d"/>
      <w:r w:rsidRPr="006C0799">
        <w:rPr>
          <w:rFonts w:ascii="Times New Roman" w:hAnsi="Times New Roman" w:cs="Times New Roman"/>
          <w:b/>
          <w:color w:val="0000FF"/>
        </w:rPr>
        <w:t>Cho đoạn tư liệu sau đây và trả lời các câu hỏi từ 22 đến 24:</w:t>
      </w:r>
    </w:p>
    <w:p w14:paraId="5C4E61AF" w14:textId="77777777" w:rsidR="00006D45" w:rsidRPr="006C0799" w:rsidRDefault="00006D45"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6C0799">
        <w:rPr>
          <w:rFonts w:ascii="Times New Roman" w:hAnsi="Times New Roman" w:cs="Times New Roman"/>
          <w:i/>
          <w:color w:val="000000" w:themeColor="text1"/>
        </w:rPr>
        <w:t>“Thắng lợi của Cách mạng Tháng Tám năm 1945 và sự ra đời của nước Việt Nam Dân chủ Cộng hòa đã đập tan ách thống trị hơn 80 năm của chủ nghĩa thực dân, phát xít tàn bạo, chấm dứt sự tồn tại của chế độ phong kiến lỗi thời; thiết lập nền dân chủ cộng hòa, mở ra kỷ nguyên mới trong lịch sử dân tộc - kỷ nguyên độc lập, tự do, nhân dân lao động làm chủ đất nước. Sự ra đời của Nhà nước dân chủ nhân dân ở Việt Nam là bước nhảy vọt to lớn, là cuộc cải biến xã hội vĩ đại không chỉ của lịch sử dân tộc Việt Nam mà của cả lịch sử phong trào đấu tranh giải phóng dân tộc của các dân tộc bị áp bức chống chủ nghĩa thực dân, đế quốc trên thế giới”.</w:t>
      </w:r>
    </w:p>
    <w:p w14:paraId="1E0C1CA4" w14:textId="77777777" w:rsidR="00907B50" w:rsidRPr="006C0799" w:rsidRDefault="00006D45"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6C0799">
        <w:rPr>
          <w:rFonts w:ascii="Times New Roman" w:hAnsi="Times New Roman" w:cs="Times New Roman"/>
          <w:color w:val="000000" w:themeColor="text1"/>
        </w:rPr>
        <w:t>(</w:t>
      </w:r>
      <w:hyperlink r:id="rId5" w:history="1">
        <w:r w:rsidRPr="006C0799">
          <w:rPr>
            <w:rStyle w:val="Hyperlink"/>
            <w:rFonts w:ascii="Times New Roman" w:hAnsi="Times New Roman" w:cs="Times New Roman"/>
            <w:color w:val="000000" w:themeColor="text1"/>
          </w:rPr>
          <w:t>https://tapchicongsan.org.vn/web/guest/chinh-tri-xay-dung-dang/-/2018/959002/cach-mang-thang-tam-nam-1945---buoc-ngoat-vi-dai-cua-cach-mang-viet-nam-the-ky-xx.aspx</w:t>
        </w:r>
      </w:hyperlink>
      <w:r w:rsidRPr="006C0799">
        <w:rPr>
          <w:rFonts w:ascii="Times New Roman" w:hAnsi="Times New Roman" w:cs="Times New Roman"/>
          <w:color w:val="000000" w:themeColor="text1"/>
        </w:rPr>
        <w:t>).</w:t>
      </w:r>
    </w:p>
    <w:p w14:paraId="0AE39829" w14:textId="1D4C6C8C" w:rsidR="00907B50" w:rsidRPr="006C0799" w:rsidRDefault="004B5DBB" w:rsidP="006C0799">
      <w:pPr>
        <w:widowControl w:val="0"/>
        <w:spacing w:after="0" w:line="20" w:lineRule="atLeast"/>
        <w:rPr>
          <w:rFonts w:ascii="Times New Roman" w:hAnsi="Times New Roman" w:cs="Times New Roman"/>
          <w:b/>
          <w:color w:val="0000FF"/>
        </w:rPr>
      </w:pPr>
      <w:r w:rsidRPr="006C0799">
        <w:rPr>
          <w:rFonts w:ascii="Times New Roman" w:hAnsi="Times New Roman" w:cs="Times New Roman"/>
          <w:b/>
          <w:color w:val="0000FF"/>
          <w:kern w:val="0"/>
          <w:szCs w:val="22"/>
          <w14:ligatures w14:val="none"/>
        </w:rPr>
        <w:t>Câu 22.</w:t>
      </w:r>
      <w:r w:rsidRPr="006C0799">
        <w:rPr>
          <w:rFonts w:ascii="Times New Roman" w:hAnsi="Times New Roman" w:cs="Times New Roman"/>
          <w:b/>
          <w:color w:val="0000FF"/>
          <w:kern w:val="0"/>
          <w:szCs w:val="22"/>
          <w14:ligatures w14:val="none"/>
        </w:rPr>
        <w:tab/>
      </w:r>
      <w:r w:rsidR="00006D45" w:rsidRPr="006C0799">
        <w:rPr>
          <w:rFonts w:ascii="Times New Roman" w:hAnsi="Times New Roman" w:cs="Times New Roman"/>
          <w:color w:val="000000" w:themeColor="text1"/>
        </w:rPr>
        <w:t>Nội dung nào sau đây là ý nghĩa của cách mạng tháng Tám năm 1945 ở Việt Nam?</w:t>
      </w:r>
      <w:bookmarkStart w:id="89" w:name="c22a"/>
    </w:p>
    <w:p w14:paraId="17A3ACB3"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A.</w:t>
      </w:r>
      <w:r w:rsidR="00006D45" w:rsidRPr="006C0799">
        <w:rPr>
          <w:rFonts w:ascii="Times New Roman" w:hAnsi="Times New Roman" w:cs="Times New Roman"/>
          <w:color w:val="000000" w:themeColor="text1"/>
        </w:rPr>
        <w:t xml:space="preserve"> Xóa bỏ sự nô dịch của nhà Nguyên.</w:t>
      </w:r>
      <w:bookmarkStart w:id="90" w:name="c22b"/>
      <w:bookmarkEnd w:id="89"/>
      <w:r w:rsidRPr="006C0799">
        <w:rPr>
          <w:rFonts w:ascii="Times New Roman" w:hAnsi="Times New Roman" w:cs="Times New Roman"/>
          <w:b/>
          <w:color w:val="0000FF"/>
        </w:rPr>
        <w:tab/>
      </w:r>
      <w:r w:rsidRPr="006C0799">
        <w:rPr>
          <w:rFonts w:ascii="Times New Roman" w:hAnsi="Times New Roman" w:cs="Times New Roman"/>
          <w:b/>
          <w:color w:val="0000FF"/>
          <w:u w:val="single"/>
        </w:rPr>
        <w:t>B.</w:t>
      </w:r>
      <w:r w:rsidR="00006D45" w:rsidRPr="006C0799">
        <w:rPr>
          <w:rFonts w:ascii="Times New Roman" w:hAnsi="Times New Roman" w:cs="Times New Roman"/>
          <w:color w:val="000000" w:themeColor="text1"/>
        </w:rPr>
        <w:t xml:space="preserve"> Đập tan ách thống trị của thực dân.</w:t>
      </w:r>
      <w:bookmarkStart w:id="91" w:name="c22c"/>
      <w:bookmarkEnd w:id="90"/>
    </w:p>
    <w:p w14:paraId="725AF6D9" w14:textId="6C89CB23" w:rsidR="00006D45"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6C0799">
        <w:rPr>
          <w:rFonts w:ascii="Times New Roman" w:hAnsi="Times New Roman" w:cs="Times New Roman"/>
          <w:b/>
          <w:color w:val="0000FF"/>
        </w:rPr>
        <w:t>C.</w:t>
      </w:r>
      <w:r w:rsidR="00006D45" w:rsidRPr="006C0799">
        <w:rPr>
          <w:rFonts w:ascii="Times New Roman" w:hAnsi="Times New Roman" w:cs="Times New Roman"/>
          <w:color w:val="000000" w:themeColor="text1"/>
        </w:rPr>
        <w:t xml:space="preserve"> Giải phóng các nước thuộc địa châu Á.</w:t>
      </w:r>
      <w:bookmarkStart w:id="92" w:name="c22d"/>
      <w:bookmarkEnd w:id="91"/>
      <w:r w:rsidRPr="006C0799">
        <w:rPr>
          <w:rFonts w:ascii="Times New Roman" w:hAnsi="Times New Roman" w:cs="Times New Roman"/>
          <w:b/>
          <w:color w:val="0000FF"/>
        </w:rPr>
        <w:tab/>
        <w:t>D.</w:t>
      </w:r>
      <w:r w:rsidR="00006D45" w:rsidRPr="006C0799">
        <w:rPr>
          <w:rFonts w:ascii="Times New Roman" w:hAnsi="Times New Roman" w:cs="Times New Roman"/>
          <w:color w:val="000000" w:themeColor="text1"/>
        </w:rPr>
        <w:t xml:space="preserve"> Đưa nhân loại tiến lên chủ nghĩa xã hội.</w:t>
      </w:r>
    </w:p>
    <w:p w14:paraId="601B479B" w14:textId="28E70250" w:rsidR="00907B50" w:rsidRPr="006C0799" w:rsidRDefault="004B5DBB" w:rsidP="006C0799">
      <w:pPr>
        <w:widowControl w:val="0"/>
        <w:spacing w:after="0" w:line="20" w:lineRule="atLeast"/>
        <w:rPr>
          <w:rFonts w:ascii="Times New Roman" w:hAnsi="Times New Roman" w:cs="Times New Roman"/>
          <w:b/>
          <w:color w:val="0000FF"/>
        </w:rPr>
      </w:pPr>
      <w:bookmarkStart w:id="93" w:name="c23q"/>
      <w:bookmarkEnd w:id="92"/>
      <w:bookmarkEnd w:id="93"/>
      <w:r w:rsidRPr="006C0799">
        <w:rPr>
          <w:rFonts w:ascii="Times New Roman" w:hAnsi="Times New Roman" w:cs="Times New Roman"/>
          <w:b/>
          <w:color w:val="0000FF"/>
          <w:kern w:val="0"/>
          <w:szCs w:val="22"/>
          <w14:ligatures w14:val="none"/>
        </w:rPr>
        <w:t>Câu 23.</w:t>
      </w:r>
      <w:r w:rsidRPr="006C0799">
        <w:rPr>
          <w:rFonts w:ascii="Times New Roman" w:hAnsi="Times New Roman" w:cs="Times New Roman"/>
          <w:b/>
          <w:color w:val="0000FF"/>
          <w:kern w:val="0"/>
          <w:szCs w:val="22"/>
          <w14:ligatures w14:val="none"/>
        </w:rPr>
        <w:tab/>
      </w:r>
      <w:r w:rsidR="00006D45" w:rsidRPr="006C0799">
        <w:rPr>
          <w:rFonts w:ascii="Times New Roman" w:hAnsi="Times New Roman" w:cs="Times New Roman"/>
          <w:color w:val="000000" w:themeColor="text1"/>
        </w:rPr>
        <w:t>Năm 1945, kỷ nguyên độc lập, tự do nhân dân làm chủ ở Việt Nam được mở ra là do nguyên nhân chủ yếu nào sau đây?</w:t>
      </w:r>
      <w:bookmarkStart w:id="94" w:name="c23a"/>
    </w:p>
    <w:p w14:paraId="531DB109"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A.</w:t>
      </w:r>
      <w:r w:rsidR="00006D45" w:rsidRPr="006C0799">
        <w:rPr>
          <w:rFonts w:ascii="Times New Roman" w:hAnsi="Times New Roman" w:cs="Times New Roman"/>
          <w:color w:val="000000" w:themeColor="text1"/>
        </w:rPr>
        <w:t xml:space="preserve"> Thời cơ ngàn năm có một đến.</w:t>
      </w:r>
      <w:bookmarkStart w:id="95" w:name="c23b"/>
      <w:bookmarkEnd w:id="94"/>
    </w:p>
    <w:p w14:paraId="422C32AD"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B.</w:t>
      </w:r>
      <w:r w:rsidR="00006D45" w:rsidRPr="006C0799">
        <w:rPr>
          <w:rFonts w:ascii="Times New Roman" w:hAnsi="Times New Roman" w:cs="Times New Roman"/>
          <w:color w:val="000000" w:themeColor="text1"/>
        </w:rPr>
        <w:t xml:space="preserve"> Điều kiện khách quan thuận lợi.</w:t>
      </w:r>
      <w:bookmarkStart w:id="96" w:name="c23c"/>
      <w:bookmarkEnd w:id="95"/>
    </w:p>
    <w:p w14:paraId="3108D5A5"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C.</w:t>
      </w:r>
      <w:r w:rsidR="00006D45" w:rsidRPr="006C0799">
        <w:rPr>
          <w:rFonts w:ascii="Times New Roman" w:hAnsi="Times New Roman" w:cs="Times New Roman"/>
          <w:color w:val="000000" w:themeColor="text1"/>
        </w:rPr>
        <w:t xml:space="preserve"> Thắng lợi to lớn của lực lượng Đồng minh.</w:t>
      </w:r>
      <w:bookmarkStart w:id="97" w:name="c23d"/>
      <w:bookmarkEnd w:id="96"/>
    </w:p>
    <w:p w14:paraId="295F2547" w14:textId="7733239B" w:rsidR="00006D45"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color w:val="000000" w:themeColor="text1"/>
        </w:rPr>
      </w:pPr>
      <w:r w:rsidRPr="006C0799">
        <w:rPr>
          <w:rFonts w:ascii="Times New Roman" w:hAnsi="Times New Roman" w:cs="Times New Roman"/>
          <w:b/>
          <w:color w:val="0000FF"/>
          <w:u w:val="single"/>
        </w:rPr>
        <w:t>D.</w:t>
      </w:r>
      <w:r w:rsidR="00006D45" w:rsidRPr="006C0799">
        <w:rPr>
          <w:rFonts w:ascii="Times New Roman" w:hAnsi="Times New Roman" w:cs="Times New Roman"/>
          <w:color w:val="000000" w:themeColor="text1"/>
        </w:rPr>
        <w:t xml:space="preserve"> Sự lãnh đạo đúng đắn của Đảng Cộng sản.</w:t>
      </w:r>
    </w:p>
    <w:p w14:paraId="1D1AEA3D" w14:textId="535CCBF7" w:rsidR="00907B50" w:rsidRPr="006C0799" w:rsidRDefault="004B5DBB" w:rsidP="006C0799">
      <w:pPr>
        <w:widowControl w:val="0"/>
        <w:spacing w:after="0" w:line="20" w:lineRule="atLeast"/>
        <w:rPr>
          <w:rFonts w:ascii="Times New Roman" w:hAnsi="Times New Roman" w:cs="Times New Roman"/>
          <w:b/>
          <w:color w:val="0000FF"/>
        </w:rPr>
      </w:pPr>
      <w:bookmarkStart w:id="98" w:name="c24q"/>
      <w:bookmarkEnd w:id="97"/>
      <w:bookmarkEnd w:id="98"/>
      <w:r w:rsidRPr="006C0799">
        <w:rPr>
          <w:rFonts w:ascii="Times New Roman" w:hAnsi="Times New Roman" w:cs="Times New Roman"/>
          <w:b/>
          <w:color w:val="0000FF"/>
          <w:kern w:val="0"/>
          <w:szCs w:val="22"/>
          <w14:ligatures w14:val="none"/>
        </w:rPr>
        <w:t>Câu 24.</w:t>
      </w:r>
      <w:r w:rsidRPr="006C0799">
        <w:rPr>
          <w:rFonts w:ascii="Times New Roman" w:hAnsi="Times New Roman" w:cs="Times New Roman"/>
          <w:b/>
          <w:color w:val="0000FF"/>
          <w:kern w:val="0"/>
          <w:szCs w:val="22"/>
          <w14:ligatures w14:val="none"/>
        </w:rPr>
        <w:tab/>
      </w:r>
      <w:r w:rsidR="00006D45" w:rsidRPr="006C0799">
        <w:rPr>
          <w:rFonts w:ascii="Times New Roman" w:hAnsi="Times New Roman" w:cs="Times New Roman"/>
          <w:color w:val="000000" w:themeColor="text1"/>
        </w:rPr>
        <w:t>“Sự ra đời của Nhà nước dân chủ nhân dân ở Việt Nam là bước nhảy vọt to lớn, là cuộc cải biến xã hội vĩ đại” vì lí do nào sau đây?</w:t>
      </w:r>
      <w:bookmarkStart w:id="99" w:name="c24a"/>
    </w:p>
    <w:p w14:paraId="5B49A86E"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A.</w:t>
      </w:r>
      <w:r w:rsidR="00006D45" w:rsidRPr="006C0799">
        <w:rPr>
          <w:rFonts w:ascii="Times New Roman" w:hAnsi="Times New Roman" w:cs="Times New Roman"/>
          <w:color w:val="000000" w:themeColor="text1"/>
        </w:rPr>
        <w:t xml:space="preserve"> Mở đầu thời kì đất nước độc lập nhân dân làm chủ, tự do chọn con đường phát triển.</w:t>
      </w:r>
      <w:bookmarkStart w:id="100" w:name="c24b"/>
      <w:bookmarkEnd w:id="99"/>
    </w:p>
    <w:p w14:paraId="6D45E47B"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B.</w:t>
      </w:r>
      <w:r w:rsidR="00006D45" w:rsidRPr="006C0799">
        <w:rPr>
          <w:rFonts w:ascii="Times New Roman" w:hAnsi="Times New Roman" w:cs="Times New Roman"/>
          <w:color w:val="000000" w:themeColor="text1"/>
        </w:rPr>
        <w:t xml:space="preserve"> Chuyển cách mạng Việt Nam từ giai đoạn hoạt động bí mật sang hoạt động công khai.</w:t>
      </w:r>
      <w:bookmarkStart w:id="101" w:name="c24c"/>
      <w:bookmarkEnd w:id="100"/>
    </w:p>
    <w:p w14:paraId="2259822B" w14:textId="77777777" w:rsidR="00907B50" w:rsidRPr="006C0799" w:rsidRDefault="00907B50" w:rsidP="006C0799">
      <w:pPr>
        <w:widowControl w:val="0"/>
        <w:tabs>
          <w:tab w:val="left" w:pos="283"/>
          <w:tab w:val="left" w:pos="2835"/>
          <w:tab w:val="left" w:pos="5386"/>
          <w:tab w:val="left" w:pos="7937"/>
        </w:tabs>
        <w:spacing w:after="0" w:line="20" w:lineRule="atLeast"/>
        <w:ind w:firstLine="283"/>
        <w:jc w:val="both"/>
        <w:rPr>
          <w:rFonts w:ascii="Times New Roman" w:hAnsi="Times New Roman" w:cs="Times New Roman"/>
          <w:b/>
          <w:color w:val="0000FF"/>
        </w:rPr>
      </w:pPr>
      <w:r w:rsidRPr="006C0799">
        <w:rPr>
          <w:rFonts w:ascii="Times New Roman" w:hAnsi="Times New Roman" w:cs="Times New Roman"/>
          <w:b/>
          <w:color w:val="0000FF"/>
        </w:rPr>
        <w:t>C.</w:t>
      </w:r>
      <w:r w:rsidR="00006D45" w:rsidRPr="006C0799">
        <w:rPr>
          <w:rFonts w:ascii="Times New Roman" w:hAnsi="Times New Roman" w:cs="Times New Roman"/>
          <w:color w:val="000000" w:themeColor="text1"/>
        </w:rPr>
        <w:t xml:space="preserve"> Đưa Đảng cộng sản Việt Nam trở thành lực lượng duy nhất lãnh đạo cách mạng dân tộc.</w:t>
      </w:r>
      <w:bookmarkEnd w:id="101"/>
    </w:p>
    <w:p w14:paraId="65B7CE2A" w14:textId="588CAB0C"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eastAsia="Times New Roman" w:hAnsi="Times New Roman" w:cs="Times New Roman"/>
        </w:rPr>
      </w:pPr>
      <w:r w:rsidRPr="006C0799">
        <w:rPr>
          <w:rFonts w:ascii="Times New Roman" w:hAnsi="Times New Roman" w:cs="Times New Roman"/>
          <w:b/>
          <w:color w:val="0000FF"/>
          <w:u w:val="single"/>
        </w:rPr>
        <w:t>D.</w:t>
      </w:r>
      <w:r w:rsidR="00006D45" w:rsidRPr="006C0799">
        <w:rPr>
          <w:rFonts w:ascii="Times New Roman" w:hAnsi="Times New Roman" w:cs="Times New Roman"/>
          <w:color w:val="000000" w:themeColor="text1"/>
        </w:rPr>
        <w:t xml:space="preserve"> Tính chất xã hội thay đổi, quyền cơ bản của dân tộc và quyền nhân dân được thực thi.</w:t>
      </w:r>
    </w:p>
    <w:bookmarkEnd w:id="84"/>
    <w:bookmarkEnd w:id="85"/>
    <w:bookmarkEnd w:id="86"/>
    <w:bookmarkEnd w:id="87"/>
    <w:bookmarkEnd w:id="88"/>
    <w:p w14:paraId="091DFBA6" w14:textId="6C7284CF" w:rsidR="00AD1211"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i/>
          <w:iCs/>
          <w:lang w:val="vi-VN"/>
        </w:rPr>
      </w:pPr>
      <w:r w:rsidRPr="006C0799">
        <w:rPr>
          <w:rFonts w:ascii="Times New Roman" w:hAnsi="Times New Roman" w:cs="Times New Roman"/>
          <w:b/>
          <w:bCs/>
          <w:color w:val="0000FF"/>
          <w:lang w:val="vi-VN"/>
        </w:rPr>
        <w:t>PHẦN II</w:t>
      </w:r>
      <w:r w:rsidR="00AD1211" w:rsidRPr="006C0799">
        <w:rPr>
          <w:rFonts w:ascii="Times New Roman" w:hAnsi="Times New Roman" w:cs="Times New Roman"/>
          <w:b/>
          <w:bCs/>
          <w:lang w:val="vi-VN"/>
        </w:rPr>
        <w:t>:</w:t>
      </w:r>
      <w:r w:rsidR="00AD1211" w:rsidRPr="006C0799">
        <w:rPr>
          <w:rFonts w:ascii="Times New Roman" w:hAnsi="Times New Roman" w:cs="Times New Roman"/>
          <w:lang w:val="vi-VN"/>
        </w:rPr>
        <w:t xml:space="preserve"> (4 điểm) </w:t>
      </w:r>
      <w:r w:rsidR="00AD1211" w:rsidRPr="006C0799">
        <w:rPr>
          <w:rFonts w:ascii="Times New Roman" w:hAnsi="Times New Roman" w:cs="Times New Roman"/>
          <w:i/>
          <w:iCs/>
          <w:lang w:val="vi-VN"/>
        </w:rPr>
        <w:t>Thí sinh trả lời câu hỏi từ 1 đến 4. Trong mỗi ý a), b), c), d) ở mỗi câu, thí sinh chọn đúng hoặc sai.</w:t>
      </w:r>
    </w:p>
    <w:p w14:paraId="5E4BC1BB" w14:textId="7BD5A6F7" w:rsidR="00AD1211" w:rsidRPr="006C0799" w:rsidRDefault="004B5DBB" w:rsidP="006C0799">
      <w:pPr>
        <w:spacing w:after="0" w:line="20" w:lineRule="atLeast"/>
        <w:rPr>
          <w:rFonts w:ascii="Times New Roman" w:hAnsi="Times New Roman" w:cs="Times New Roman"/>
          <w:lang w:val="vi-VN"/>
        </w:rPr>
      </w:pPr>
      <w:r w:rsidRPr="006C0799">
        <w:rPr>
          <w:rFonts w:ascii="Times New Roman" w:hAnsi="Times New Roman" w:cs="Times New Roman"/>
          <w:b/>
          <w:color w:val="0000FF"/>
          <w:kern w:val="0"/>
          <w:szCs w:val="22"/>
          <w:lang w:val="vi-VN"/>
          <w14:ligatures w14:val="none"/>
        </w:rPr>
        <w:t>Câu 25.</w:t>
      </w:r>
      <w:r w:rsidRPr="006C0799">
        <w:rPr>
          <w:rFonts w:ascii="Times New Roman" w:hAnsi="Times New Roman" w:cs="Times New Roman"/>
          <w:b/>
          <w:color w:val="0000FF"/>
          <w:kern w:val="0"/>
          <w:szCs w:val="22"/>
          <w:lang w:val="vi-VN"/>
          <w14:ligatures w14:val="none"/>
        </w:rPr>
        <w:tab/>
      </w:r>
      <w:r w:rsidR="00AD1211" w:rsidRPr="006C0799">
        <w:rPr>
          <w:rFonts w:ascii="Times New Roman" w:hAnsi="Times New Roman" w:cs="Times New Roman"/>
          <w:lang w:val="vi-VN"/>
        </w:rPr>
        <w:t>Đọc đoạn tư liệu sau đây:</w:t>
      </w:r>
    </w:p>
    <w:p w14:paraId="1B540624" w14:textId="77777777" w:rsidR="00AD1211" w:rsidRPr="006C0799" w:rsidRDefault="00AD1211" w:rsidP="006C0799">
      <w:pPr>
        <w:tabs>
          <w:tab w:val="left" w:pos="283"/>
          <w:tab w:val="left" w:pos="2835"/>
          <w:tab w:val="left" w:pos="5386"/>
          <w:tab w:val="left" w:pos="7937"/>
        </w:tabs>
        <w:autoSpaceDE w:val="0"/>
        <w:autoSpaceDN w:val="0"/>
        <w:adjustRightInd w:val="0"/>
        <w:spacing w:after="0" w:line="20" w:lineRule="atLeast"/>
        <w:ind w:firstLine="283"/>
        <w:jc w:val="both"/>
        <w:rPr>
          <w:rFonts w:ascii="Times New Roman" w:hAnsi="Times New Roman" w:cs="Times New Roman"/>
          <w:i/>
          <w:highlight w:val="white"/>
          <w:lang w:val="vi-VN"/>
        </w:rPr>
      </w:pPr>
      <w:r w:rsidRPr="006C0799">
        <w:rPr>
          <w:rFonts w:ascii="Times New Roman" w:hAnsi="Times New Roman" w:cs="Times New Roman"/>
          <w:i/>
          <w:highlight w:val="white"/>
          <w:lang w:val="vi-VN"/>
        </w:rPr>
        <w:t>“Sự khủng hoảng toàn diện của chủ nghĩa xã hội nói chung và sự sụp đổ của chế độ xã hội chủ nghĩa ở Đông Âu và Liên Xô đã và đang tác động nghiêm trọng đến cục diện thế giới. Không phải là sự “cáo chung” của chủ nghĩa xã hội (như một số học giả tư sản thường rêu rao) mà chỉ là sự sụp đổ một mô hình chủ nghĩa xã hội chưa đúng đắn, một bước lùi, một thất bại mang tính tạm thời”.</w:t>
      </w:r>
    </w:p>
    <w:p w14:paraId="4F7689F2" w14:textId="77777777" w:rsidR="00907B50" w:rsidRPr="006C0799" w:rsidRDefault="00AD1211" w:rsidP="006C0799">
      <w:pPr>
        <w:tabs>
          <w:tab w:val="left" w:pos="283"/>
          <w:tab w:val="left" w:pos="2835"/>
          <w:tab w:val="left" w:pos="5386"/>
          <w:tab w:val="left" w:pos="7937"/>
        </w:tabs>
        <w:spacing w:after="0" w:line="20" w:lineRule="atLeast"/>
        <w:ind w:firstLine="283"/>
        <w:jc w:val="both"/>
        <w:rPr>
          <w:rFonts w:ascii="Times New Roman" w:hAnsi="Times New Roman" w:cs="Times New Roman"/>
          <w:b/>
          <w:i/>
          <w:color w:val="0000FF"/>
          <w:lang w:val="vi-VN"/>
        </w:rPr>
      </w:pPr>
      <w:r w:rsidRPr="006C0799">
        <w:rPr>
          <w:rFonts w:ascii="Times New Roman" w:hAnsi="Times New Roman" w:cs="Times New Roman"/>
          <w:lang w:val="vi-VN"/>
        </w:rPr>
        <w:t xml:space="preserve">(Nguyễn Anh Thái (chủ biên), </w:t>
      </w:r>
      <w:r w:rsidRPr="006C0799">
        <w:rPr>
          <w:rFonts w:ascii="Times New Roman" w:hAnsi="Times New Roman" w:cs="Times New Roman"/>
          <w:b/>
          <w:bCs/>
          <w:lang w:val="vi-VN"/>
        </w:rPr>
        <w:t>Lịch sử thế giới hiện đại</w:t>
      </w:r>
      <w:r w:rsidRPr="006C0799">
        <w:rPr>
          <w:rFonts w:ascii="Times New Roman" w:hAnsi="Times New Roman" w:cs="Times New Roman"/>
          <w:b/>
          <w:bCs/>
        </w:rPr>
        <w:t xml:space="preserve">, </w:t>
      </w:r>
      <w:r w:rsidRPr="006C0799">
        <w:rPr>
          <w:rFonts w:ascii="Times New Roman" w:hAnsi="Times New Roman" w:cs="Times New Roman"/>
          <w:iCs/>
          <w:lang w:val="vi-VN"/>
        </w:rPr>
        <w:t>Nxb Giáo dục, Hà Nội, 2015, tr.243)</w:t>
      </w:r>
    </w:p>
    <w:p w14:paraId="0BCC6D58"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6C0799">
        <w:rPr>
          <w:rFonts w:ascii="Times New Roman" w:hAnsi="Times New Roman" w:cs="Times New Roman"/>
          <w:b/>
          <w:iCs/>
          <w:color w:val="0000FF"/>
          <w:u w:val="single"/>
        </w:rPr>
        <w:t>a)</w:t>
      </w:r>
      <w:r w:rsidR="006D732C" w:rsidRPr="006C0799">
        <w:rPr>
          <w:rFonts w:ascii="Times New Roman" w:hAnsi="Times New Roman" w:cs="Times New Roman"/>
          <w:iCs/>
          <w:lang w:val="vi-VN"/>
        </w:rPr>
        <w:t xml:space="preserve"> </w:t>
      </w:r>
      <w:r w:rsidR="00AD1211" w:rsidRPr="006C0799">
        <w:rPr>
          <w:rFonts w:ascii="Times New Roman" w:hAnsi="Times New Roman" w:cs="Times New Roman"/>
          <w:iCs/>
          <w:lang w:val="vi-VN"/>
        </w:rPr>
        <w:t>Sự khủng hoảng và sụp đổ của chế độ xã hội chủ nghĩa ở Liên Xô và Đông Âu đã dẫn đến sự sụp đổ hoàn toàn của hệ thống xã hội chủ nghĩa trên thế giới.</w:t>
      </w:r>
    </w:p>
    <w:p w14:paraId="1568F5E5"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6C0799">
        <w:rPr>
          <w:rFonts w:ascii="Times New Roman" w:hAnsi="Times New Roman" w:cs="Times New Roman"/>
          <w:b/>
          <w:iCs/>
          <w:color w:val="0000FF"/>
          <w:lang w:val="vi-VN"/>
        </w:rPr>
        <w:t>b)</w:t>
      </w:r>
      <w:r w:rsidR="006D732C" w:rsidRPr="006C0799">
        <w:rPr>
          <w:rFonts w:ascii="Times New Roman" w:hAnsi="Times New Roman" w:cs="Times New Roman"/>
          <w:b/>
          <w:iCs/>
        </w:rPr>
        <w:t xml:space="preserve"> </w:t>
      </w:r>
      <w:r w:rsidR="00AD1211" w:rsidRPr="006C0799">
        <w:rPr>
          <w:rFonts w:ascii="Times New Roman" w:hAnsi="Times New Roman" w:cs="Times New Roman"/>
          <w:iCs/>
          <w:lang w:val="vi-VN"/>
        </w:rPr>
        <w:t>Nguyên nhân dẫn tới sụp đổ của chế độ xã hội chủ nghĩa ở Liên Xô và Đông Âu cũng là nguyên nhân chung dẫn tới sự tan rã của cục diện hai cực hai phe.</w:t>
      </w:r>
    </w:p>
    <w:p w14:paraId="132963A4"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iCs/>
          <w:color w:val="0000FF"/>
          <w:lang w:val="vi-VN"/>
        </w:rPr>
      </w:pPr>
      <w:r w:rsidRPr="006C0799">
        <w:rPr>
          <w:rFonts w:ascii="Times New Roman" w:hAnsi="Times New Roman" w:cs="Times New Roman"/>
          <w:b/>
          <w:iCs/>
          <w:color w:val="0000FF"/>
          <w:lang w:val="vi-VN"/>
        </w:rPr>
        <w:t>c)</w:t>
      </w:r>
      <w:r w:rsidR="006D732C" w:rsidRPr="006C0799">
        <w:rPr>
          <w:rFonts w:ascii="Times New Roman" w:hAnsi="Times New Roman" w:cs="Times New Roman"/>
          <w:iCs/>
          <w:lang w:val="vi-VN"/>
        </w:rPr>
        <w:t xml:space="preserve"> </w:t>
      </w:r>
      <w:r w:rsidR="00AD1211" w:rsidRPr="006C0799">
        <w:rPr>
          <w:rFonts w:ascii="Times New Roman" w:hAnsi="Times New Roman" w:cs="Times New Roman"/>
          <w:iCs/>
          <w:lang w:val="vi-VN"/>
        </w:rPr>
        <w:t>Sự tồn tại của các nước xã hội chủ nghĩa như Việt Nam, Trung Quốc đã chứng minh sự đúng đắn của xây dựng chủ nghĩa xã hội theo mô hình Xô viết.</w:t>
      </w:r>
    </w:p>
    <w:p w14:paraId="47FA47BA" w14:textId="7831FFD0" w:rsidR="00AD1211"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iCs/>
          <w:lang w:val="vi-VN"/>
        </w:rPr>
      </w:pPr>
      <w:r w:rsidRPr="006C0799">
        <w:rPr>
          <w:rFonts w:ascii="Times New Roman" w:hAnsi="Times New Roman" w:cs="Times New Roman"/>
          <w:b/>
          <w:iCs/>
          <w:color w:val="0000FF"/>
          <w:u w:val="single"/>
        </w:rPr>
        <w:t>d)</w:t>
      </w:r>
      <w:r w:rsidR="006D732C" w:rsidRPr="006C0799">
        <w:rPr>
          <w:rFonts w:ascii="Times New Roman" w:hAnsi="Times New Roman" w:cs="Times New Roman"/>
          <w:iCs/>
          <w:lang w:val="vi-VN"/>
        </w:rPr>
        <w:t xml:space="preserve"> </w:t>
      </w:r>
      <w:r w:rsidR="00AD1211" w:rsidRPr="006C0799">
        <w:rPr>
          <w:rFonts w:ascii="Times New Roman" w:hAnsi="Times New Roman" w:cs="Times New Roman"/>
          <w:iCs/>
          <w:lang w:val="vi-VN"/>
        </w:rPr>
        <w:t>Nhận định sự sụp đổ trên “không phải là sự cáo chung của chủ nghĩa xã hội” đã củng cố niềm tin về sự đúng đắn của học thuyết về chủ nghĩa xã hội.</w:t>
      </w:r>
    </w:p>
    <w:p w14:paraId="205662BA" w14:textId="41A51A80" w:rsidR="00AD4557" w:rsidRPr="006C0799" w:rsidRDefault="004B5DBB" w:rsidP="006C0799">
      <w:pPr>
        <w:spacing w:after="0" w:line="20" w:lineRule="atLeast"/>
        <w:rPr>
          <w:rFonts w:ascii="Times New Roman" w:hAnsi="Times New Roman" w:cs="Times New Roman"/>
        </w:rPr>
      </w:pPr>
      <w:r w:rsidRPr="006C0799">
        <w:rPr>
          <w:rFonts w:ascii="Times New Roman" w:hAnsi="Times New Roman" w:cs="Times New Roman"/>
          <w:b/>
          <w:color w:val="0000FF"/>
          <w:kern w:val="0"/>
          <w:szCs w:val="22"/>
          <w14:ligatures w14:val="none"/>
        </w:rPr>
        <w:t>Câu 26.</w:t>
      </w:r>
      <w:r w:rsidRPr="006C0799">
        <w:rPr>
          <w:rFonts w:ascii="Times New Roman" w:hAnsi="Times New Roman" w:cs="Times New Roman"/>
          <w:b/>
          <w:color w:val="0000FF"/>
          <w:kern w:val="0"/>
          <w:szCs w:val="22"/>
          <w14:ligatures w14:val="none"/>
        </w:rPr>
        <w:tab/>
      </w:r>
      <w:r w:rsidR="00AD4557" w:rsidRPr="006C0799">
        <w:rPr>
          <w:rFonts w:ascii="Times New Roman" w:hAnsi="Times New Roman" w:cs="Times New Roman"/>
        </w:rPr>
        <w:t>Đọc đoạn tư liệu sau đây:</w:t>
      </w:r>
    </w:p>
    <w:p w14:paraId="2D163D3B" w14:textId="77777777" w:rsidR="00AD4557" w:rsidRPr="006C0799" w:rsidRDefault="00AD4557" w:rsidP="006C0799">
      <w:pPr>
        <w:pStyle w:val="NormalWeb"/>
        <w:tabs>
          <w:tab w:val="left" w:pos="283"/>
          <w:tab w:val="left" w:pos="2835"/>
          <w:tab w:val="left" w:pos="5386"/>
          <w:tab w:val="left" w:pos="7937"/>
        </w:tabs>
        <w:spacing w:before="0" w:beforeAutospacing="0" w:after="0" w:afterAutospacing="0" w:line="20" w:lineRule="atLeast"/>
        <w:ind w:firstLine="283"/>
        <w:jc w:val="both"/>
        <w:rPr>
          <w:i/>
          <w:lang w:val="vi-VN"/>
        </w:rPr>
      </w:pPr>
      <w:r w:rsidRPr="006C0799">
        <w:rPr>
          <w:i/>
          <w:lang w:val="vi-VN"/>
        </w:rPr>
        <w:t>“Cộng đồng ASEAN với ba trụ cột về chính trị-an ninh, kinh tế và văn hóa-xã hội, có mục tiêu bao trùm là xây dựng Hiệp hội thành một tổ chức hợp tác liên Chính phủ liên kết sâu rộng hơn và vững mạnh hơn, nhưng vẫn mở rộng hợp tác với bên ngoài, đồng thời hướng mạnh tới người dân, phục vụ và nâng cao cuộc sống của người dân”.</w:t>
      </w:r>
    </w:p>
    <w:p w14:paraId="6B6176DC" w14:textId="77777777" w:rsidR="008D4C2B" w:rsidRPr="006C0799" w:rsidRDefault="00AD4557" w:rsidP="006C0799">
      <w:pPr>
        <w:pStyle w:val="NormalWeb"/>
        <w:tabs>
          <w:tab w:val="left" w:pos="283"/>
          <w:tab w:val="left" w:pos="2835"/>
          <w:tab w:val="left" w:pos="5386"/>
          <w:tab w:val="left" w:pos="7937"/>
        </w:tabs>
        <w:spacing w:before="0" w:beforeAutospacing="0" w:after="0" w:afterAutospacing="0" w:line="20" w:lineRule="atLeast"/>
        <w:ind w:firstLine="283"/>
        <w:jc w:val="both"/>
        <w:rPr>
          <w:lang w:val="vi-VN"/>
        </w:rPr>
      </w:pPr>
      <w:r w:rsidRPr="006C0799">
        <w:rPr>
          <w:lang w:val="vi-VN"/>
        </w:rPr>
        <w:t xml:space="preserve">Học viện Ngoại giao, </w:t>
      </w:r>
      <w:r w:rsidRPr="006C0799">
        <w:rPr>
          <w:b/>
          <w:bCs/>
          <w:iCs/>
          <w:lang w:val="vi-VN"/>
        </w:rPr>
        <w:t>Việt Nam trong tiến trình hội nhập và phát triển</w:t>
      </w:r>
      <w:r w:rsidRPr="006C0799">
        <w:rPr>
          <w:lang w:val="vi-VN"/>
        </w:rPr>
        <w:t>,</w:t>
      </w:r>
    </w:p>
    <w:p w14:paraId="0208CBDA" w14:textId="77777777" w:rsidR="00907B50" w:rsidRPr="006C0799" w:rsidRDefault="00AD4557" w:rsidP="006C0799">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rPr>
      </w:pPr>
      <w:r w:rsidRPr="006C0799">
        <w:rPr>
          <w:lang w:val="vi-VN"/>
        </w:rPr>
        <w:t>Nxb. Chính trị quốc gia, Hà Nội, 2009, tr. 393</w:t>
      </w:r>
    </w:p>
    <w:p w14:paraId="60C2DF51" w14:textId="77777777" w:rsidR="00907B50" w:rsidRPr="006C0799" w:rsidRDefault="00907B50" w:rsidP="006C0799">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6C0799">
        <w:rPr>
          <w:b/>
          <w:color w:val="0000FF"/>
        </w:rPr>
        <w:t>a)</w:t>
      </w:r>
      <w:r w:rsidR="006D732C" w:rsidRPr="006C0799">
        <w:rPr>
          <w:b/>
        </w:rPr>
        <w:t xml:space="preserve"> </w:t>
      </w:r>
      <w:r w:rsidR="00AD4557" w:rsidRPr="006C0799">
        <w:rPr>
          <w:lang w:val="vi-VN"/>
        </w:rPr>
        <w:t>Cộng đồng ASEAN ra đời năm 20</w:t>
      </w:r>
      <w:r w:rsidR="00AD4557" w:rsidRPr="006C0799">
        <w:t>2</w:t>
      </w:r>
      <w:r w:rsidR="00AD4557" w:rsidRPr="006C0799">
        <w:rPr>
          <w:lang w:val="vi-VN"/>
        </w:rPr>
        <w:t>5 với ba trụ cột là một bước phát triển hoàn toàn mới về tổ chức của Hiệp hội các quốc gia Đông Nam Á.</w:t>
      </w:r>
    </w:p>
    <w:p w14:paraId="1E626DC8" w14:textId="77777777" w:rsidR="00907B50" w:rsidRPr="006C0799" w:rsidRDefault="00907B50" w:rsidP="006C0799">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6C0799">
        <w:rPr>
          <w:b/>
          <w:color w:val="0000FF"/>
          <w:lang w:val="vi-VN"/>
        </w:rPr>
        <w:t>b)</w:t>
      </w:r>
      <w:r w:rsidR="006D732C" w:rsidRPr="006C0799">
        <w:rPr>
          <w:b/>
        </w:rPr>
        <w:t xml:space="preserve"> </w:t>
      </w:r>
      <w:r w:rsidR="00AD4557" w:rsidRPr="006C0799">
        <w:rPr>
          <w:lang w:val="vi-VN"/>
        </w:rPr>
        <w:t>Sự ra đời của Cộng đồng ASEAN với ba trụ cột đã đánh dấu quá trình hợp tác khu vực ở Đông Nam Á đã đạt đến trình độ nhất thể hóa cao độ.</w:t>
      </w:r>
    </w:p>
    <w:p w14:paraId="3FE62DAA" w14:textId="77777777" w:rsidR="00907B50" w:rsidRPr="006C0799" w:rsidRDefault="00907B50" w:rsidP="006C0799">
      <w:pPr>
        <w:pStyle w:val="NormalWeb"/>
        <w:tabs>
          <w:tab w:val="left" w:pos="283"/>
          <w:tab w:val="left" w:pos="2835"/>
          <w:tab w:val="left" w:pos="5386"/>
          <w:tab w:val="left" w:pos="7937"/>
        </w:tabs>
        <w:spacing w:before="0" w:beforeAutospacing="0" w:after="0" w:afterAutospacing="0" w:line="20" w:lineRule="atLeast"/>
        <w:ind w:firstLine="283"/>
        <w:jc w:val="both"/>
        <w:rPr>
          <w:b/>
          <w:color w:val="0000FF"/>
          <w:lang w:val="vi-VN"/>
        </w:rPr>
      </w:pPr>
      <w:r w:rsidRPr="006C0799">
        <w:rPr>
          <w:b/>
          <w:color w:val="0000FF"/>
          <w:u w:val="single"/>
        </w:rPr>
        <w:t>c)</w:t>
      </w:r>
      <w:r w:rsidR="006D732C" w:rsidRPr="006C0799">
        <w:rPr>
          <w:lang w:val="vi-VN"/>
        </w:rPr>
        <w:t xml:space="preserve"> </w:t>
      </w:r>
      <w:r w:rsidR="00AD4557" w:rsidRPr="006C0799">
        <w:rPr>
          <w:lang w:val="vi-VN"/>
        </w:rPr>
        <w:t>Mục tiêu của Cộng đồng ASEAN là xây dựng một tổ chức liên kết khu vực hợp tác sâu rộng, vững mạnh và mở rộng hợp tác với bên ngoài.</w:t>
      </w:r>
    </w:p>
    <w:p w14:paraId="68554FC7" w14:textId="54B08E22" w:rsidR="00AD4557" w:rsidRPr="006C0799" w:rsidRDefault="00907B50" w:rsidP="006C0799">
      <w:pPr>
        <w:pStyle w:val="NormalWeb"/>
        <w:tabs>
          <w:tab w:val="left" w:pos="283"/>
          <w:tab w:val="left" w:pos="2835"/>
          <w:tab w:val="left" w:pos="5386"/>
          <w:tab w:val="left" w:pos="7937"/>
        </w:tabs>
        <w:spacing w:before="0" w:beforeAutospacing="0" w:after="0" w:afterAutospacing="0" w:line="20" w:lineRule="atLeast"/>
        <w:ind w:firstLine="283"/>
        <w:jc w:val="both"/>
        <w:rPr>
          <w:lang w:val="vi-VN"/>
        </w:rPr>
      </w:pPr>
      <w:r w:rsidRPr="006C0799">
        <w:rPr>
          <w:b/>
          <w:color w:val="0000FF"/>
          <w:lang w:val="vi-VN"/>
        </w:rPr>
        <w:lastRenderedPageBreak/>
        <w:t>d)</w:t>
      </w:r>
      <w:r w:rsidR="00AD4557" w:rsidRPr="006C0799">
        <w:rPr>
          <w:lang w:val="vi-VN"/>
        </w:rPr>
        <w:t xml:space="preserve"> Nhờ quá trình mở rộng hợp tác với bên ngoài, Cộng đồng ASEAN đã tăng cường số lượng thành viên, trở thành tổ chức hợp tác liên khu vực.</w:t>
      </w:r>
    </w:p>
    <w:p w14:paraId="1B7D5845" w14:textId="0A2C839A" w:rsidR="008D4C2B" w:rsidRPr="006C0799" w:rsidRDefault="004B5DBB" w:rsidP="006C0799">
      <w:pPr>
        <w:spacing w:after="0" w:line="20" w:lineRule="atLeast"/>
        <w:rPr>
          <w:rFonts w:ascii="Times New Roman" w:hAnsi="Times New Roman" w:cs="Times New Roman"/>
          <w:lang w:val="vi-VN"/>
        </w:rPr>
      </w:pPr>
      <w:r w:rsidRPr="006C0799">
        <w:rPr>
          <w:rFonts w:ascii="Times New Roman" w:hAnsi="Times New Roman" w:cs="Times New Roman"/>
          <w:b/>
          <w:color w:val="0000FF"/>
          <w:kern w:val="0"/>
          <w:szCs w:val="22"/>
          <w:lang w:val="vi-VN"/>
          <w14:ligatures w14:val="none"/>
        </w:rPr>
        <w:t>Câu 27.</w:t>
      </w:r>
      <w:r w:rsidRPr="006C0799">
        <w:rPr>
          <w:rFonts w:ascii="Times New Roman" w:hAnsi="Times New Roman" w:cs="Times New Roman"/>
          <w:b/>
          <w:color w:val="0000FF"/>
          <w:kern w:val="0"/>
          <w:szCs w:val="22"/>
          <w:lang w:val="vi-VN"/>
          <w14:ligatures w14:val="none"/>
        </w:rPr>
        <w:tab/>
      </w:r>
      <w:r w:rsidR="008B2F8A" w:rsidRPr="006C0799">
        <w:rPr>
          <w:rFonts w:ascii="Times New Roman" w:hAnsi="Times New Roman" w:cs="Times New Roman"/>
          <w:lang w:val="vi-VN"/>
        </w:rPr>
        <w:t>Đọc đoạn tư liệu sau đây:</w:t>
      </w:r>
    </w:p>
    <w:p w14:paraId="6614EF7A" w14:textId="1519D7ED" w:rsidR="004C74B5" w:rsidRPr="006C0799" w:rsidRDefault="008B2F8A" w:rsidP="006C0799">
      <w:pPr>
        <w:tabs>
          <w:tab w:val="left" w:pos="283"/>
          <w:tab w:val="left" w:pos="2835"/>
          <w:tab w:val="left" w:pos="5386"/>
          <w:tab w:val="left" w:pos="7937"/>
        </w:tabs>
        <w:spacing w:after="0" w:line="20" w:lineRule="atLeast"/>
        <w:ind w:firstLine="283"/>
        <w:jc w:val="both"/>
        <w:rPr>
          <w:rFonts w:ascii="Times New Roman" w:hAnsi="Times New Roman" w:cs="Times New Roman"/>
          <w:i/>
          <w:lang w:val="vi-VN"/>
        </w:rPr>
      </w:pPr>
      <w:r w:rsidRPr="006C0799">
        <w:rPr>
          <w:rFonts w:ascii="Times New Roman" w:hAnsi="Times New Roman" w:cs="Times New Roman"/>
          <w:i/>
          <w:lang w:val="vi-VN"/>
        </w:rPr>
        <w:t>Xứ Đông Dương bị chủ nghĩa tư bản Pháp làm giàu cho một số cá mập. Người ta đưa người Đông Dương vào chỗ chết trong cuộc chém giết của bọn tư bản để bảo vệ cho những cái mà chính họ cũng không hề biết. Người ta đầu độc họ bằng rượu cồn và thuốc phiện. Người ta kìm họ trong ngu dốt.</w:t>
      </w:r>
    </w:p>
    <w:p w14:paraId="64E99CA2" w14:textId="77777777" w:rsidR="00907B50" w:rsidRPr="006C0799" w:rsidRDefault="008B2F8A" w:rsidP="006C0799">
      <w:pPr>
        <w:tabs>
          <w:tab w:val="left" w:pos="283"/>
          <w:tab w:val="left" w:pos="2835"/>
          <w:tab w:val="left" w:pos="5386"/>
          <w:tab w:val="left" w:pos="7937"/>
        </w:tabs>
        <w:spacing w:after="0" w:line="20" w:lineRule="atLeast"/>
        <w:ind w:firstLine="283"/>
        <w:jc w:val="both"/>
        <w:rPr>
          <w:rFonts w:ascii="Times New Roman" w:hAnsi="Times New Roman" w:cs="Times New Roman"/>
          <w:b/>
          <w:i/>
          <w:color w:val="0000FF"/>
          <w:lang w:val="vi-VN"/>
        </w:rPr>
      </w:pPr>
      <w:r w:rsidRPr="006C0799">
        <w:rPr>
          <w:rFonts w:ascii="Times New Roman" w:hAnsi="Times New Roman" w:cs="Times New Roman"/>
          <w:lang w:val="vi-VN"/>
        </w:rPr>
        <w:t xml:space="preserve">Hồ Chí Minh: </w:t>
      </w:r>
      <w:r w:rsidRPr="006C0799">
        <w:rPr>
          <w:rFonts w:ascii="Times New Roman" w:hAnsi="Times New Roman" w:cs="Times New Roman"/>
          <w:b/>
          <w:bCs/>
          <w:iCs/>
          <w:lang w:val="vi-VN"/>
        </w:rPr>
        <w:t>Toàn tập - Tập 1</w:t>
      </w:r>
      <w:r w:rsidRPr="006C0799">
        <w:rPr>
          <w:rFonts w:ascii="Times New Roman" w:hAnsi="Times New Roman" w:cs="Times New Roman"/>
          <w:i/>
          <w:lang w:val="vi-VN"/>
        </w:rPr>
        <w:t xml:space="preserve">, </w:t>
      </w:r>
      <w:r w:rsidRPr="006C0799">
        <w:rPr>
          <w:rFonts w:ascii="Times New Roman" w:hAnsi="Times New Roman" w:cs="Times New Roman"/>
          <w:lang w:val="vi-VN"/>
        </w:rPr>
        <w:t>Nxb Chính trị quốc gia, 2011, trang 46</w:t>
      </w:r>
    </w:p>
    <w:p w14:paraId="532231F1"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color w:val="0000FF"/>
          <w:u w:val="single"/>
        </w:rPr>
        <w:t>a)</w:t>
      </w:r>
      <w:r w:rsidR="006D732C" w:rsidRPr="006C0799">
        <w:rPr>
          <w:rFonts w:ascii="Times New Roman" w:hAnsi="Times New Roman" w:cs="Times New Roman"/>
          <w:lang w:val="vi-VN"/>
        </w:rPr>
        <w:t xml:space="preserve"> </w:t>
      </w:r>
      <w:r w:rsidR="008B2F8A" w:rsidRPr="006C0799">
        <w:rPr>
          <w:rFonts w:ascii="Times New Roman" w:hAnsi="Times New Roman" w:cs="Times New Roman"/>
          <w:lang w:val="vi-VN"/>
        </w:rPr>
        <w:t>Tư liệu đề cập đến nhận định của Nguyễn Ái Quốc về chính sách bóc lột tàn bạo của thực dân, tư bản Pháp đối với nhân dân Đông Dương trong thời kỳ Pháp thuộc.</w:t>
      </w:r>
    </w:p>
    <w:p w14:paraId="1254C37E"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color w:val="0000FF"/>
          <w:lang w:val="vi-VN"/>
        </w:rPr>
        <w:t>b)</w:t>
      </w:r>
      <w:r w:rsidR="006D732C" w:rsidRPr="006C0799">
        <w:rPr>
          <w:rFonts w:ascii="Times New Roman" w:hAnsi="Times New Roman" w:cs="Times New Roman"/>
          <w:lang w:val="vi-VN"/>
        </w:rPr>
        <w:t xml:space="preserve"> </w:t>
      </w:r>
      <w:r w:rsidR="008B2F8A" w:rsidRPr="006C0799">
        <w:rPr>
          <w:rFonts w:ascii="Times New Roman" w:hAnsi="Times New Roman" w:cs="Times New Roman"/>
          <w:lang w:val="vi-VN"/>
        </w:rPr>
        <w:t>Theo Nguyễn Ái Quốc, chủ nghĩa tư bản Pháp đã làm giàu trên xương máu của người Đông Dương, chủ yếu bằng chính sách ngu dân và chia để trị.</w:t>
      </w:r>
    </w:p>
    <w:p w14:paraId="660F0D13" w14:textId="77777777" w:rsidR="00907B50"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b/>
          <w:color w:val="0000FF"/>
          <w:lang w:val="vi-VN"/>
        </w:rPr>
      </w:pPr>
      <w:r w:rsidRPr="006C0799">
        <w:rPr>
          <w:rFonts w:ascii="Times New Roman" w:hAnsi="Times New Roman" w:cs="Times New Roman"/>
          <w:b/>
          <w:color w:val="0000FF"/>
          <w:u w:val="single"/>
          <w:lang w:val="vi-VN"/>
        </w:rPr>
        <w:t>c</w:t>
      </w:r>
      <w:r w:rsidRPr="006C0799">
        <w:rPr>
          <w:rFonts w:ascii="Times New Roman" w:hAnsi="Times New Roman" w:cs="Times New Roman"/>
          <w:b/>
          <w:color w:val="0000FF"/>
          <w:u w:val="single"/>
        </w:rPr>
        <w:t>)</w:t>
      </w:r>
      <w:r w:rsidR="006D732C" w:rsidRPr="006C0799">
        <w:rPr>
          <w:rFonts w:ascii="Times New Roman" w:hAnsi="Times New Roman" w:cs="Times New Roman"/>
          <w:lang w:val="vi-VN"/>
        </w:rPr>
        <w:t xml:space="preserve"> </w:t>
      </w:r>
      <w:r w:rsidR="008B2F8A" w:rsidRPr="006C0799">
        <w:rPr>
          <w:rFonts w:ascii="Times New Roman" w:hAnsi="Times New Roman" w:cs="Times New Roman"/>
          <w:lang w:val="vi-VN"/>
        </w:rPr>
        <w:t>Nguyễn Ái Quốc đã nhận thức rõ ràng về bản chất của chủ nghĩa đế quốc, từ đó có những hành động đúng đắn trong quá trình hoạt động cách mạng.</w:t>
      </w:r>
    </w:p>
    <w:p w14:paraId="3F99D9A4" w14:textId="3B30CA75" w:rsidR="004C74B5" w:rsidRPr="006C0799" w:rsidRDefault="00907B50" w:rsidP="006C0799">
      <w:pPr>
        <w:tabs>
          <w:tab w:val="left" w:pos="283"/>
          <w:tab w:val="left" w:pos="2835"/>
          <w:tab w:val="left" w:pos="5386"/>
          <w:tab w:val="left" w:pos="7937"/>
        </w:tabs>
        <w:spacing w:after="0" w:line="20" w:lineRule="atLeast"/>
        <w:ind w:firstLine="283"/>
        <w:jc w:val="both"/>
        <w:rPr>
          <w:rFonts w:ascii="Times New Roman" w:hAnsi="Times New Roman" w:cs="Times New Roman"/>
        </w:rPr>
      </w:pPr>
      <w:r w:rsidRPr="006C0799">
        <w:rPr>
          <w:rFonts w:ascii="Times New Roman" w:hAnsi="Times New Roman" w:cs="Times New Roman"/>
          <w:b/>
          <w:color w:val="0000FF"/>
          <w:lang w:val="vi-VN"/>
        </w:rPr>
        <w:t>d)</w:t>
      </w:r>
      <w:r w:rsidR="006D732C" w:rsidRPr="006C0799">
        <w:rPr>
          <w:rFonts w:ascii="Times New Roman" w:hAnsi="Times New Roman" w:cs="Times New Roman"/>
          <w:lang w:val="vi-VN"/>
        </w:rPr>
        <w:t xml:space="preserve"> </w:t>
      </w:r>
      <w:r w:rsidR="008B2F8A" w:rsidRPr="006C0799">
        <w:rPr>
          <w:rFonts w:ascii="Times New Roman" w:hAnsi="Times New Roman" w:cs="Times New Roman"/>
          <w:lang w:val="vi-VN"/>
        </w:rPr>
        <w:t>Thực tiễn lịch sử Việt Nam đầu thế kỷ XX đã khẳng định, kẻ thù chủ yếu của nhân dân Đông Dương là chủ nghĩa đế quốc Pháp và phát xít Nhật.</w:t>
      </w:r>
    </w:p>
    <w:p w14:paraId="78123020" w14:textId="60B99798" w:rsidR="00F15D23" w:rsidRPr="006C0799" w:rsidRDefault="004B5DBB" w:rsidP="006C0799">
      <w:pPr>
        <w:pStyle w:val="Vnbnnidung0"/>
        <w:widowControl/>
        <w:spacing w:line="20" w:lineRule="atLeast"/>
        <w:ind w:firstLine="0"/>
        <w:rPr>
          <w:sz w:val="24"/>
          <w:szCs w:val="24"/>
        </w:rPr>
      </w:pPr>
      <w:r w:rsidRPr="006C0799">
        <w:rPr>
          <w:b/>
          <w:color w:val="0000FF"/>
          <w:sz w:val="24"/>
          <w:szCs w:val="24"/>
        </w:rPr>
        <w:t>Câu 28.</w:t>
      </w:r>
      <w:r w:rsidRPr="006C0799">
        <w:rPr>
          <w:b/>
          <w:color w:val="0000FF"/>
          <w:sz w:val="24"/>
          <w:szCs w:val="24"/>
        </w:rPr>
        <w:tab/>
      </w:r>
      <w:r w:rsidR="00F15D23" w:rsidRPr="006C0799">
        <w:rPr>
          <w:sz w:val="24"/>
          <w:szCs w:val="24"/>
        </w:rPr>
        <w:t>Đọc đoạn tư liệu sau đây:</w:t>
      </w:r>
      <w:bookmarkStart w:id="102" w:name="SoF"/>
      <w:bookmarkStart w:id="103" w:name="Test"/>
      <w:bookmarkEnd w:id="102"/>
    </w:p>
    <w:p w14:paraId="6CCD36E1" w14:textId="77777777" w:rsidR="00F15D23" w:rsidRPr="006C0799" w:rsidRDefault="00F15D23" w:rsidP="006C0799">
      <w:pPr>
        <w:pStyle w:val="Vnbnnidung0"/>
        <w:tabs>
          <w:tab w:val="left" w:pos="283"/>
          <w:tab w:val="left" w:pos="2835"/>
          <w:tab w:val="left" w:pos="5386"/>
          <w:tab w:val="left" w:pos="7937"/>
        </w:tabs>
        <w:spacing w:line="20" w:lineRule="atLeast"/>
        <w:ind w:firstLine="283"/>
        <w:jc w:val="both"/>
        <w:rPr>
          <w:sz w:val="24"/>
          <w:szCs w:val="24"/>
        </w:rPr>
      </w:pPr>
      <w:r w:rsidRPr="006C0799">
        <w:rPr>
          <w:sz w:val="24"/>
          <w:szCs w:val="24"/>
        </w:rPr>
        <w:t>“Theo tình hình cụ thể và yêu cầu hiện nay của cách mạng thì con đường đó là lấy sức mạnh của quần chúng, dựa vào lực lượng chính trị của quần chúng là chủ yếu, kết hợp với lực lượng vũ trang để đánh đổ quyền thống trị của đế quốc và phong kiến, dựng lên chính quyền cách mạng cùa nhân dân. Đó là mục tiêu phấn đấu của nhân dân miền Nam hiện nay. Vì chế độ thống trị của Mĩ - Diệm dựa vào vũ lực đề tồn tại, mà chúng ta thì phải dựa vào lực lượng quần chúng, lấy lực lượng quần chúng đánh đổ chúng, cho nên muốn đạt được mục tiêu đó, cần phải có một quá trình đâu tranh lâu dài và gian khổ, phải tích cực xây dựng, củng cố và phát triên lực lượng cách mạng, thì mới có thể có điều kiện nắm lấy thời cơ thuận lợi và giành thắng lợi cuối cùng”.</w:t>
      </w:r>
    </w:p>
    <w:p w14:paraId="752DF954" w14:textId="77777777" w:rsidR="00907B50" w:rsidRPr="006C0799" w:rsidRDefault="00F15D23" w:rsidP="006C0799">
      <w:pPr>
        <w:pStyle w:val="Vnbnnidung0"/>
        <w:tabs>
          <w:tab w:val="left" w:pos="283"/>
          <w:tab w:val="left" w:pos="2835"/>
          <w:tab w:val="left" w:pos="5386"/>
          <w:tab w:val="left" w:pos="7937"/>
        </w:tabs>
        <w:spacing w:line="20" w:lineRule="atLeast"/>
        <w:ind w:firstLine="283"/>
        <w:jc w:val="both"/>
        <w:rPr>
          <w:b/>
          <w:i/>
          <w:iCs/>
          <w:color w:val="0000FF"/>
          <w:sz w:val="24"/>
          <w:szCs w:val="24"/>
        </w:rPr>
      </w:pPr>
      <w:r w:rsidRPr="006C0799">
        <w:rPr>
          <w:i/>
          <w:iCs/>
          <w:sz w:val="24"/>
          <w:szCs w:val="24"/>
        </w:rPr>
        <w:t>(Văn kiện Đảng toàn tập (Tập 20), Nghị quyết Hội nghị Trung ương lần thứ 15 mở rộng, NXB Chính trị Quổc gia, 2001, tr.82)</w:t>
      </w:r>
    </w:p>
    <w:p w14:paraId="469853DD" w14:textId="77777777" w:rsidR="00907B50" w:rsidRPr="006C0799" w:rsidRDefault="00907B50" w:rsidP="006C0799">
      <w:pPr>
        <w:pStyle w:val="Vnbnnidung0"/>
        <w:tabs>
          <w:tab w:val="left" w:pos="283"/>
          <w:tab w:val="left" w:pos="2835"/>
          <w:tab w:val="left" w:pos="5386"/>
          <w:tab w:val="left" w:pos="7937"/>
        </w:tabs>
        <w:spacing w:line="20" w:lineRule="atLeast"/>
        <w:ind w:firstLine="283"/>
        <w:jc w:val="both"/>
        <w:rPr>
          <w:b/>
          <w:color w:val="0000FF"/>
          <w:sz w:val="24"/>
          <w:szCs w:val="24"/>
        </w:rPr>
      </w:pPr>
      <w:r w:rsidRPr="006C0799">
        <w:rPr>
          <w:b/>
          <w:color w:val="0000FF"/>
          <w:sz w:val="24"/>
          <w:szCs w:val="24"/>
          <w:u w:val="single"/>
        </w:rPr>
        <w:t>a)</w:t>
      </w:r>
      <w:r w:rsidR="006D732C" w:rsidRPr="006C0799">
        <w:rPr>
          <w:b/>
          <w:sz w:val="24"/>
          <w:szCs w:val="24"/>
        </w:rPr>
        <w:t xml:space="preserve"> </w:t>
      </w:r>
      <w:r w:rsidR="00F15D23" w:rsidRPr="006C0799">
        <w:rPr>
          <w:sz w:val="24"/>
          <w:szCs w:val="24"/>
        </w:rPr>
        <w:t>Hội nghị lần thứ 15 chù trương để nhân dân miền Nam sử dụng bạo lực cách mạng đánh đổ đế quốc và phong kiến.</w:t>
      </w:r>
    </w:p>
    <w:p w14:paraId="66E3DE43" w14:textId="77777777" w:rsidR="00907B50" w:rsidRPr="006C0799" w:rsidRDefault="00907B50" w:rsidP="006C0799">
      <w:pPr>
        <w:pStyle w:val="Vnbnnidung0"/>
        <w:tabs>
          <w:tab w:val="left" w:pos="283"/>
          <w:tab w:val="left" w:pos="2835"/>
          <w:tab w:val="left" w:pos="5386"/>
          <w:tab w:val="left" w:pos="7937"/>
        </w:tabs>
        <w:spacing w:line="20" w:lineRule="atLeast"/>
        <w:ind w:firstLine="283"/>
        <w:jc w:val="both"/>
        <w:rPr>
          <w:b/>
          <w:color w:val="0000FF"/>
          <w:sz w:val="24"/>
          <w:szCs w:val="24"/>
        </w:rPr>
      </w:pPr>
      <w:r w:rsidRPr="006C0799">
        <w:rPr>
          <w:b/>
          <w:color w:val="0000FF"/>
          <w:sz w:val="24"/>
          <w:szCs w:val="24"/>
        </w:rPr>
        <w:t>b)</w:t>
      </w:r>
      <w:r w:rsidR="006D732C" w:rsidRPr="006C0799">
        <w:rPr>
          <w:b/>
          <w:sz w:val="24"/>
          <w:szCs w:val="24"/>
        </w:rPr>
        <w:t xml:space="preserve"> </w:t>
      </w:r>
      <w:r w:rsidR="00F15D23" w:rsidRPr="006C0799">
        <w:rPr>
          <w:sz w:val="24"/>
          <w:szCs w:val="24"/>
        </w:rPr>
        <w:t>Hội nghị lần thứ 15 xác định kẻ thù của nhân dân miền Nam lúc này là bọn xâm lược Mĩ và tập đoàn Nguyễn Văn Thiệu.</w:t>
      </w:r>
    </w:p>
    <w:p w14:paraId="2C32D919" w14:textId="77777777" w:rsidR="00907B50" w:rsidRPr="006C0799" w:rsidRDefault="00907B50" w:rsidP="006C0799">
      <w:pPr>
        <w:pStyle w:val="Vnbnnidung0"/>
        <w:tabs>
          <w:tab w:val="left" w:pos="283"/>
          <w:tab w:val="left" w:pos="2835"/>
          <w:tab w:val="left" w:pos="5386"/>
          <w:tab w:val="left" w:pos="7937"/>
        </w:tabs>
        <w:spacing w:line="20" w:lineRule="atLeast"/>
        <w:ind w:firstLine="283"/>
        <w:jc w:val="both"/>
        <w:rPr>
          <w:b/>
          <w:color w:val="0000FF"/>
          <w:sz w:val="24"/>
          <w:szCs w:val="24"/>
        </w:rPr>
      </w:pPr>
      <w:r w:rsidRPr="006C0799">
        <w:rPr>
          <w:b/>
          <w:color w:val="0000FF"/>
          <w:sz w:val="24"/>
          <w:szCs w:val="24"/>
        </w:rPr>
        <w:t>c)</w:t>
      </w:r>
      <w:r w:rsidR="006D732C" w:rsidRPr="006C0799">
        <w:rPr>
          <w:b/>
          <w:sz w:val="24"/>
          <w:szCs w:val="24"/>
        </w:rPr>
        <w:t xml:space="preserve"> </w:t>
      </w:r>
      <w:r w:rsidR="00F15D23" w:rsidRPr="006C0799">
        <w:rPr>
          <w:sz w:val="24"/>
          <w:szCs w:val="24"/>
        </w:rPr>
        <w:t>Hội nghị lần thứ 15 chù trương tiến hành cuộc tổng khởi nghĩa lẩy đấu tranh chính trị là chủ yếu kết hợp đấu tranh vũ trang.</w:t>
      </w:r>
    </w:p>
    <w:p w14:paraId="45557F91" w14:textId="07AFF909" w:rsidR="00907B50" w:rsidRPr="006C0799" w:rsidRDefault="00907B50" w:rsidP="006C0799">
      <w:pPr>
        <w:pStyle w:val="Vnbnnidung0"/>
        <w:tabs>
          <w:tab w:val="left" w:pos="283"/>
          <w:tab w:val="left" w:pos="2835"/>
          <w:tab w:val="left" w:pos="5386"/>
          <w:tab w:val="left" w:pos="7937"/>
        </w:tabs>
        <w:spacing w:line="20" w:lineRule="atLeast"/>
        <w:ind w:firstLine="283"/>
        <w:jc w:val="both"/>
        <w:rPr>
          <w:sz w:val="24"/>
          <w:szCs w:val="24"/>
        </w:rPr>
      </w:pPr>
      <w:r w:rsidRPr="006C0799">
        <w:rPr>
          <w:b/>
          <w:color w:val="0000FF"/>
          <w:sz w:val="24"/>
          <w:szCs w:val="24"/>
        </w:rPr>
        <w:t>d)</w:t>
      </w:r>
      <w:r w:rsidR="006D732C" w:rsidRPr="006C0799">
        <w:rPr>
          <w:b/>
          <w:sz w:val="24"/>
          <w:szCs w:val="24"/>
        </w:rPr>
        <w:t xml:space="preserve"> </w:t>
      </w:r>
      <w:r w:rsidR="00F15D23" w:rsidRPr="006C0799">
        <w:rPr>
          <w:sz w:val="24"/>
          <w:szCs w:val="24"/>
        </w:rPr>
        <w:t>Hội nghị lần thứ 15 có ý nghĩa quan trọng, chuyển cách mạng miền Nam từ thế giừ gìn lực lượng sang thế tiến công.</w:t>
      </w:r>
    </w:p>
    <w:p w14:paraId="00176D46" w14:textId="77777777" w:rsidR="00907B50" w:rsidRPr="006C0799" w:rsidRDefault="00907B50" w:rsidP="006C0799">
      <w:pPr>
        <w:pStyle w:val="Vnbnnidung0"/>
        <w:tabs>
          <w:tab w:val="left" w:pos="283"/>
          <w:tab w:val="left" w:pos="2835"/>
          <w:tab w:val="left" w:pos="5386"/>
          <w:tab w:val="left" w:pos="7937"/>
        </w:tabs>
        <w:spacing w:line="20" w:lineRule="atLeast"/>
        <w:ind w:firstLine="283"/>
        <w:jc w:val="both"/>
        <w:rPr>
          <w:sz w:val="24"/>
          <w:szCs w:val="24"/>
        </w:rPr>
      </w:pPr>
    </w:p>
    <w:p w14:paraId="26D8E3F4" w14:textId="77777777" w:rsidR="00907B50" w:rsidRPr="006C0799" w:rsidRDefault="00907B50" w:rsidP="006C0799">
      <w:pPr>
        <w:pStyle w:val="Vnbnnidung0"/>
        <w:tabs>
          <w:tab w:val="left" w:pos="283"/>
          <w:tab w:val="left" w:pos="2835"/>
          <w:tab w:val="left" w:pos="5386"/>
          <w:tab w:val="left" w:pos="7937"/>
        </w:tabs>
        <w:spacing w:line="20" w:lineRule="atLeast"/>
        <w:ind w:firstLine="283"/>
        <w:jc w:val="both"/>
        <w:rPr>
          <w:sz w:val="24"/>
          <w:szCs w:val="24"/>
        </w:rPr>
      </w:pPr>
    </w:p>
    <w:p w14:paraId="2EB0CF7A" w14:textId="77777777" w:rsidR="006C0799" w:rsidRDefault="00907B50" w:rsidP="006C0799">
      <w:pPr>
        <w:pStyle w:val="Vnbnnidung0"/>
        <w:tabs>
          <w:tab w:val="left" w:pos="283"/>
          <w:tab w:val="left" w:pos="2835"/>
          <w:tab w:val="left" w:pos="5386"/>
          <w:tab w:val="left" w:pos="7937"/>
        </w:tabs>
        <w:spacing w:line="20" w:lineRule="atLeast"/>
        <w:ind w:firstLine="283"/>
        <w:jc w:val="both"/>
        <w:rPr>
          <w:b/>
          <w:bCs/>
          <w:sz w:val="24"/>
          <w:szCs w:val="24"/>
        </w:rPr>
      </w:pPr>
      <w:r w:rsidRPr="006C0799">
        <w:rPr>
          <w:sz w:val="24"/>
          <w:szCs w:val="24"/>
        </w:rPr>
        <w:tab/>
      </w:r>
      <w:r w:rsidRPr="006C0799">
        <w:rPr>
          <w:b/>
          <w:bCs/>
          <w:sz w:val="24"/>
          <w:szCs w:val="24"/>
        </w:rPr>
        <w:t>----------------Hết------------------</w:t>
      </w:r>
    </w:p>
    <w:p w14:paraId="6BE1F82F"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6BA907EF"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554B7823"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38F5ACE8"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68F8A6E0"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0A899D55"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0DB9DFE5"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138D64B6"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5E94537E"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177EB161"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20C83D3D"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3B0E1105"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41F056ED"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65D4EF7B"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38EDC969"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6CAC65A7"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6B8FE09F" w14:textId="77777777" w:rsid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5774541F"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279857E4" w14:textId="1957C84F" w:rsidR="004B5DBB" w:rsidRPr="006C0799" w:rsidRDefault="004B5DBB" w:rsidP="006C0799">
      <w:pPr>
        <w:pStyle w:val="Vnbnnidung0"/>
        <w:tabs>
          <w:tab w:val="left" w:pos="283"/>
          <w:tab w:val="left" w:pos="2835"/>
          <w:tab w:val="left" w:pos="5386"/>
          <w:tab w:val="left" w:pos="7937"/>
        </w:tabs>
        <w:spacing w:line="20" w:lineRule="atLeast"/>
        <w:ind w:firstLine="283"/>
        <w:jc w:val="both"/>
        <w:rPr>
          <w:b/>
          <w:bCs/>
          <w:sz w:val="24"/>
          <w:szCs w:val="24"/>
        </w:rPr>
      </w:pPr>
      <w:bookmarkStart w:id="104" w:name="EoF"/>
      <w:bookmarkEnd w:id="103"/>
      <w:bookmarkEnd w:id="104"/>
    </w:p>
    <w:tbl>
      <w:tblPr>
        <w:tblStyle w:val="TableGrid"/>
        <w:tblW w:w="0" w:type="auto"/>
        <w:tblLook w:val="04A0" w:firstRow="1" w:lastRow="0" w:firstColumn="1" w:lastColumn="0" w:noHBand="0" w:noVBand="1"/>
      </w:tblPr>
      <w:tblGrid>
        <w:gridCol w:w="1048"/>
        <w:gridCol w:w="1048"/>
        <w:gridCol w:w="1048"/>
        <w:gridCol w:w="1048"/>
        <w:gridCol w:w="1048"/>
        <w:gridCol w:w="1048"/>
        <w:gridCol w:w="1048"/>
        <w:gridCol w:w="1048"/>
        <w:gridCol w:w="1048"/>
        <w:gridCol w:w="1048"/>
      </w:tblGrid>
      <w:tr w:rsidR="006C0799" w:rsidRPr="006C0799" w14:paraId="5EEFB7BC" w14:textId="77777777" w:rsidTr="006C0799">
        <w:tc>
          <w:tcPr>
            <w:tcW w:w="1048" w:type="dxa"/>
            <w:shd w:val="clear" w:color="auto" w:fill="4472C4" w:themeFill="accent1"/>
          </w:tcPr>
          <w:p w14:paraId="314D36EA" w14:textId="0E731A6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lastRenderedPageBreak/>
              <w:t>1</w:t>
            </w:r>
          </w:p>
        </w:tc>
        <w:tc>
          <w:tcPr>
            <w:tcW w:w="1048" w:type="dxa"/>
            <w:shd w:val="clear" w:color="auto" w:fill="4472C4" w:themeFill="accent1"/>
          </w:tcPr>
          <w:p w14:paraId="7A406E65" w14:textId="0967451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w:t>
            </w:r>
          </w:p>
        </w:tc>
        <w:tc>
          <w:tcPr>
            <w:tcW w:w="1048" w:type="dxa"/>
            <w:shd w:val="clear" w:color="auto" w:fill="4472C4" w:themeFill="accent1"/>
          </w:tcPr>
          <w:p w14:paraId="14D80C29" w14:textId="1129E37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3</w:t>
            </w:r>
          </w:p>
        </w:tc>
        <w:tc>
          <w:tcPr>
            <w:tcW w:w="1048" w:type="dxa"/>
            <w:shd w:val="clear" w:color="auto" w:fill="4472C4" w:themeFill="accent1"/>
          </w:tcPr>
          <w:p w14:paraId="3F5730ED" w14:textId="695B829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4</w:t>
            </w:r>
          </w:p>
        </w:tc>
        <w:tc>
          <w:tcPr>
            <w:tcW w:w="1048" w:type="dxa"/>
            <w:shd w:val="clear" w:color="auto" w:fill="4472C4" w:themeFill="accent1"/>
          </w:tcPr>
          <w:p w14:paraId="0EFCB823" w14:textId="070A1C8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5</w:t>
            </w:r>
          </w:p>
        </w:tc>
        <w:tc>
          <w:tcPr>
            <w:tcW w:w="1048" w:type="dxa"/>
            <w:shd w:val="clear" w:color="auto" w:fill="4472C4" w:themeFill="accent1"/>
          </w:tcPr>
          <w:p w14:paraId="1030C77F" w14:textId="1871C05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6</w:t>
            </w:r>
          </w:p>
        </w:tc>
        <w:tc>
          <w:tcPr>
            <w:tcW w:w="1048" w:type="dxa"/>
            <w:shd w:val="clear" w:color="auto" w:fill="4472C4" w:themeFill="accent1"/>
          </w:tcPr>
          <w:p w14:paraId="3A621021" w14:textId="0E28B7A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7</w:t>
            </w:r>
          </w:p>
        </w:tc>
        <w:tc>
          <w:tcPr>
            <w:tcW w:w="1048" w:type="dxa"/>
            <w:shd w:val="clear" w:color="auto" w:fill="4472C4" w:themeFill="accent1"/>
          </w:tcPr>
          <w:p w14:paraId="5F119648" w14:textId="71D0364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8</w:t>
            </w:r>
          </w:p>
        </w:tc>
        <w:tc>
          <w:tcPr>
            <w:tcW w:w="1048" w:type="dxa"/>
            <w:shd w:val="clear" w:color="auto" w:fill="4472C4" w:themeFill="accent1"/>
          </w:tcPr>
          <w:p w14:paraId="40BF2F42" w14:textId="6921EA3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9</w:t>
            </w:r>
          </w:p>
        </w:tc>
        <w:tc>
          <w:tcPr>
            <w:tcW w:w="1048" w:type="dxa"/>
            <w:shd w:val="clear" w:color="auto" w:fill="4472C4" w:themeFill="accent1"/>
          </w:tcPr>
          <w:p w14:paraId="0184CE6C" w14:textId="58D4913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10</w:t>
            </w:r>
          </w:p>
        </w:tc>
      </w:tr>
      <w:tr w:rsidR="006C0799" w:rsidRPr="006C0799" w14:paraId="30F93B03" w14:textId="77777777" w:rsidTr="006C0799">
        <w:tc>
          <w:tcPr>
            <w:tcW w:w="1048" w:type="dxa"/>
            <w:tcBorders>
              <w:bottom w:val="single" w:sz="4" w:space="0" w:color="auto"/>
            </w:tcBorders>
          </w:tcPr>
          <w:p w14:paraId="2D689179" w14:textId="70C9D11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1FA19CA9" w14:textId="59D3106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1603C0BC" w14:textId="0F090D9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c>
          <w:tcPr>
            <w:tcW w:w="1048" w:type="dxa"/>
            <w:tcBorders>
              <w:bottom w:val="single" w:sz="4" w:space="0" w:color="auto"/>
            </w:tcBorders>
          </w:tcPr>
          <w:p w14:paraId="2905AEC3" w14:textId="76ADDD2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A</w:t>
            </w:r>
          </w:p>
        </w:tc>
        <w:tc>
          <w:tcPr>
            <w:tcW w:w="1048" w:type="dxa"/>
            <w:tcBorders>
              <w:bottom w:val="single" w:sz="4" w:space="0" w:color="auto"/>
            </w:tcBorders>
          </w:tcPr>
          <w:p w14:paraId="5A0E26BC" w14:textId="29F433B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c>
          <w:tcPr>
            <w:tcW w:w="1048" w:type="dxa"/>
            <w:tcBorders>
              <w:bottom w:val="single" w:sz="4" w:space="0" w:color="auto"/>
            </w:tcBorders>
          </w:tcPr>
          <w:p w14:paraId="6BF0E777" w14:textId="5EEB910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C</w:t>
            </w:r>
          </w:p>
        </w:tc>
        <w:tc>
          <w:tcPr>
            <w:tcW w:w="1048" w:type="dxa"/>
            <w:tcBorders>
              <w:bottom w:val="single" w:sz="4" w:space="0" w:color="auto"/>
            </w:tcBorders>
          </w:tcPr>
          <w:p w14:paraId="13ECB306" w14:textId="4B1B4FC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7A9CAB24" w14:textId="5BBFD38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C</w:t>
            </w:r>
          </w:p>
        </w:tc>
        <w:tc>
          <w:tcPr>
            <w:tcW w:w="1048" w:type="dxa"/>
            <w:tcBorders>
              <w:bottom w:val="single" w:sz="4" w:space="0" w:color="auto"/>
            </w:tcBorders>
          </w:tcPr>
          <w:p w14:paraId="675E8C98" w14:textId="5523C8A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c>
          <w:tcPr>
            <w:tcW w:w="1048" w:type="dxa"/>
            <w:tcBorders>
              <w:bottom w:val="single" w:sz="4" w:space="0" w:color="auto"/>
            </w:tcBorders>
          </w:tcPr>
          <w:p w14:paraId="3144A1A0" w14:textId="6DD4DFA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r>
      <w:tr w:rsidR="006C0799" w:rsidRPr="006C0799" w14:paraId="4829EDDF" w14:textId="77777777" w:rsidTr="006C0799">
        <w:tc>
          <w:tcPr>
            <w:tcW w:w="1048" w:type="dxa"/>
            <w:shd w:val="clear" w:color="auto" w:fill="4472C4" w:themeFill="accent1"/>
          </w:tcPr>
          <w:p w14:paraId="6459AB4B" w14:textId="1A95B5C2"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11</w:t>
            </w:r>
          </w:p>
        </w:tc>
        <w:tc>
          <w:tcPr>
            <w:tcW w:w="1048" w:type="dxa"/>
            <w:shd w:val="clear" w:color="auto" w:fill="4472C4" w:themeFill="accent1"/>
          </w:tcPr>
          <w:p w14:paraId="5F0D47D7" w14:textId="207FB10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12</w:t>
            </w:r>
          </w:p>
        </w:tc>
        <w:tc>
          <w:tcPr>
            <w:tcW w:w="1048" w:type="dxa"/>
            <w:shd w:val="clear" w:color="auto" w:fill="4472C4" w:themeFill="accent1"/>
          </w:tcPr>
          <w:p w14:paraId="1B89FD04" w14:textId="46F04F6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13</w:t>
            </w:r>
          </w:p>
        </w:tc>
        <w:tc>
          <w:tcPr>
            <w:tcW w:w="1048" w:type="dxa"/>
            <w:shd w:val="clear" w:color="auto" w:fill="4472C4" w:themeFill="accent1"/>
          </w:tcPr>
          <w:p w14:paraId="17BC4A3D" w14:textId="6599544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14</w:t>
            </w:r>
          </w:p>
        </w:tc>
        <w:tc>
          <w:tcPr>
            <w:tcW w:w="1048" w:type="dxa"/>
            <w:shd w:val="clear" w:color="auto" w:fill="4472C4" w:themeFill="accent1"/>
          </w:tcPr>
          <w:p w14:paraId="2D78BA16" w14:textId="712402C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15</w:t>
            </w:r>
          </w:p>
        </w:tc>
        <w:tc>
          <w:tcPr>
            <w:tcW w:w="1048" w:type="dxa"/>
            <w:shd w:val="clear" w:color="auto" w:fill="4472C4" w:themeFill="accent1"/>
          </w:tcPr>
          <w:p w14:paraId="0B87B31D" w14:textId="6B8664F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16</w:t>
            </w:r>
          </w:p>
        </w:tc>
        <w:tc>
          <w:tcPr>
            <w:tcW w:w="1048" w:type="dxa"/>
            <w:shd w:val="clear" w:color="auto" w:fill="4472C4" w:themeFill="accent1"/>
          </w:tcPr>
          <w:p w14:paraId="6FEF2032" w14:textId="7FD6F94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17</w:t>
            </w:r>
          </w:p>
        </w:tc>
        <w:tc>
          <w:tcPr>
            <w:tcW w:w="1048" w:type="dxa"/>
            <w:shd w:val="clear" w:color="auto" w:fill="4472C4" w:themeFill="accent1"/>
          </w:tcPr>
          <w:p w14:paraId="43B31500" w14:textId="5876117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18</w:t>
            </w:r>
          </w:p>
        </w:tc>
        <w:tc>
          <w:tcPr>
            <w:tcW w:w="1048" w:type="dxa"/>
            <w:shd w:val="clear" w:color="auto" w:fill="4472C4" w:themeFill="accent1"/>
          </w:tcPr>
          <w:p w14:paraId="48397E23" w14:textId="2D53102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19</w:t>
            </w:r>
          </w:p>
        </w:tc>
        <w:tc>
          <w:tcPr>
            <w:tcW w:w="1048" w:type="dxa"/>
            <w:shd w:val="clear" w:color="auto" w:fill="4472C4" w:themeFill="accent1"/>
          </w:tcPr>
          <w:p w14:paraId="60A8D616" w14:textId="64EE0BD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20</w:t>
            </w:r>
          </w:p>
        </w:tc>
      </w:tr>
      <w:tr w:rsidR="006C0799" w:rsidRPr="006C0799" w14:paraId="26ECC475" w14:textId="77777777" w:rsidTr="006C0799">
        <w:tc>
          <w:tcPr>
            <w:tcW w:w="1048" w:type="dxa"/>
            <w:tcBorders>
              <w:bottom w:val="single" w:sz="4" w:space="0" w:color="auto"/>
            </w:tcBorders>
          </w:tcPr>
          <w:p w14:paraId="0B9762B9" w14:textId="7C6A991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49B31D76" w14:textId="5DB6BFF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C</w:t>
            </w:r>
          </w:p>
        </w:tc>
        <w:tc>
          <w:tcPr>
            <w:tcW w:w="1048" w:type="dxa"/>
            <w:tcBorders>
              <w:bottom w:val="single" w:sz="4" w:space="0" w:color="auto"/>
            </w:tcBorders>
          </w:tcPr>
          <w:p w14:paraId="777E11EE" w14:textId="0C243F34"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3A82BE0A" w14:textId="46421B74"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44C152BC" w14:textId="0D8CBEF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Borders>
              <w:bottom w:val="single" w:sz="4" w:space="0" w:color="auto"/>
            </w:tcBorders>
          </w:tcPr>
          <w:p w14:paraId="478FCC9D" w14:textId="1DDB444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C</w:t>
            </w:r>
          </w:p>
        </w:tc>
        <w:tc>
          <w:tcPr>
            <w:tcW w:w="1048" w:type="dxa"/>
            <w:tcBorders>
              <w:bottom w:val="single" w:sz="4" w:space="0" w:color="auto"/>
            </w:tcBorders>
          </w:tcPr>
          <w:p w14:paraId="72A98676" w14:textId="752646C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A</w:t>
            </w:r>
          </w:p>
        </w:tc>
        <w:tc>
          <w:tcPr>
            <w:tcW w:w="1048" w:type="dxa"/>
            <w:tcBorders>
              <w:bottom w:val="single" w:sz="4" w:space="0" w:color="auto"/>
            </w:tcBorders>
          </w:tcPr>
          <w:p w14:paraId="6C985E7E" w14:textId="4487EB1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C</w:t>
            </w:r>
          </w:p>
        </w:tc>
        <w:tc>
          <w:tcPr>
            <w:tcW w:w="1048" w:type="dxa"/>
            <w:tcBorders>
              <w:bottom w:val="single" w:sz="4" w:space="0" w:color="auto"/>
            </w:tcBorders>
          </w:tcPr>
          <w:p w14:paraId="2C6DEAE8" w14:textId="669E60A2"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A</w:t>
            </w:r>
          </w:p>
        </w:tc>
        <w:tc>
          <w:tcPr>
            <w:tcW w:w="1048" w:type="dxa"/>
            <w:tcBorders>
              <w:bottom w:val="single" w:sz="4" w:space="0" w:color="auto"/>
            </w:tcBorders>
          </w:tcPr>
          <w:p w14:paraId="0FD985C0" w14:textId="1B49A4B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A</w:t>
            </w:r>
          </w:p>
        </w:tc>
      </w:tr>
      <w:tr w:rsidR="006C0799" w:rsidRPr="006C0799" w14:paraId="18CDCCE6" w14:textId="77777777" w:rsidTr="006C0799">
        <w:tc>
          <w:tcPr>
            <w:tcW w:w="1048" w:type="dxa"/>
            <w:shd w:val="clear" w:color="auto" w:fill="4472C4" w:themeFill="accent1"/>
          </w:tcPr>
          <w:p w14:paraId="64398EB3" w14:textId="7340668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21</w:t>
            </w:r>
          </w:p>
        </w:tc>
        <w:tc>
          <w:tcPr>
            <w:tcW w:w="1048" w:type="dxa"/>
            <w:shd w:val="clear" w:color="auto" w:fill="4472C4" w:themeFill="accent1"/>
          </w:tcPr>
          <w:p w14:paraId="0F244CD6" w14:textId="2B277042"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22</w:t>
            </w:r>
          </w:p>
        </w:tc>
        <w:tc>
          <w:tcPr>
            <w:tcW w:w="1048" w:type="dxa"/>
            <w:shd w:val="clear" w:color="auto" w:fill="4472C4" w:themeFill="accent1"/>
          </w:tcPr>
          <w:p w14:paraId="7EA45F1E" w14:textId="60F02A6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23</w:t>
            </w:r>
          </w:p>
        </w:tc>
        <w:tc>
          <w:tcPr>
            <w:tcW w:w="1048" w:type="dxa"/>
            <w:shd w:val="clear" w:color="auto" w:fill="4472C4" w:themeFill="accent1"/>
          </w:tcPr>
          <w:p w14:paraId="02E1F6A4" w14:textId="198A22F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24</w:t>
            </w:r>
          </w:p>
        </w:tc>
        <w:tc>
          <w:tcPr>
            <w:tcW w:w="1048" w:type="dxa"/>
            <w:shd w:val="clear" w:color="auto" w:fill="4472C4" w:themeFill="accent1"/>
          </w:tcPr>
          <w:p w14:paraId="31BFA50E" w14:textId="68FC045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25</w:t>
            </w:r>
          </w:p>
        </w:tc>
        <w:tc>
          <w:tcPr>
            <w:tcW w:w="1048" w:type="dxa"/>
            <w:shd w:val="clear" w:color="auto" w:fill="4472C4" w:themeFill="accent1"/>
          </w:tcPr>
          <w:p w14:paraId="202BDBC3" w14:textId="76EDB7F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26</w:t>
            </w:r>
          </w:p>
        </w:tc>
        <w:tc>
          <w:tcPr>
            <w:tcW w:w="1048" w:type="dxa"/>
            <w:shd w:val="clear" w:color="auto" w:fill="4472C4" w:themeFill="accent1"/>
          </w:tcPr>
          <w:p w14:paraId="4D9A91DE" w14:textId="64ACD7D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27</w:t>
            </w:r>
          </w:p>
        </w:tc>
        <w:tc>
          <w:tcPr>
            <w:tcW w:w="1048" w:type="dxa"/>
            <w:shd w:val="clear" w:color="auto" w:fill="4472C4" w:themeFill="accent1"/>
          </w:tcPr>
          <w:p w14:paraId="3DDADD2C" w14:textId="39527F6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28</w:t>
            </w:r>
          </w:p>
        </w:tc>
        <w:tc>
          <w:tcPr>
            <w:tcW w:w="1048" w:type="dxa"/>
            <w:shd w:val="clear" w:color="auto" w:fill="4472C4" w:themeFill="accent1"/>
          </w:tcPr>
          <w:p w14:paraId="1063AD90"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p>
        </w:tc>
        <w:tc>
          <w:tcPr>
            <w:tcW w:w="1048" w:type="dxa"/>
            <w:shd w:val="clear" w:color="auto" w:fill="4472C4" w:themeFill="accent1"/>
          </w:tcPr>
          <w:p w14:paraId="5B063937"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p>
        </w:tc>
      </w:tr>
      <w:tr w:rsidR="006C0799" w:rsidRPr="006C0799" w14:paraId="71817504" w14:textId="77777777" w:rsidTr="006C0799">
        <w:tc>
          <w:tcPr>
            <w:tcW w:w="1048" w:type="dxa"/>
          </w:tcPr>
          <w:p w14:paraId="2A3A45D5" w14:textId="08AB354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Pr>
          <w:p w14:paraId="1895D1A6" w14:textId="230A65C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B</w:t>
            </w:r>
          </w:p>
        </w:tc>
        <w:tc>
          <w:tcPr>
            <w:tcW w:w="1048" w:type="dxa"/>
          </w:tcPr>
          <w:p w14:paraId="46989BE8" w14:textId="7898D0A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c>
          <w:tcPr>
            <w:tcW w:w="1048" w:type="dxa"/>
          </w:tcPr>
          <w:p w14:paraId="67A1DB83" w14:textId="636D08E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D</w:t>
            </w:r>
          </w:p>
        </w:tc>
        <w:tc>
          <w:tcPr>
            <w:tcW w:w="1048" w:type="dxa"/>
          </w:tcPr>
          <w:p w14:paraId="476F0E53" w14:textId="2740AB0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ÐSSÐ</w:t>
            </w:r>
          </w:p>
        </w:tc>
        <w:tc>
          <w:tcPr>
            <w:tcW w:w="1048" w:type="dxa"/>
          </w:tcPr>
          <w:p w14:paraId="0A8568E9" w14:textId="18B7F7D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SSÐS</w:t>
            </w:r>
          </w:p>
        </w:tc>
        <w:tc>
          <w:tcPr>
            <w:tcW w:w="1048" w:type="dxa"/>
          </w:tcPr>
          <w:p w14:paraId="3B16758E" w14:textId="55E124E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ÐSÐS</w:t>
            </w:r>
          </w:p>
        </w:tc>
        <w:tc>
          <w:tcPr>
            <w:tcW w:w="1048" w:type="dxa"/>
          </w:tcPr>
          <w:p w14:paraId="67A8AA4A" w14:textId="2CEF3E9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r w:rsidRPr="006C0799">
              <w:rPr>
                <w:b/>
                <w:bCs/>
                <w:color w:val="008080"/>
                <w:sz w:val="24"/>
                <w:szCs w:val="24"/>
              </w:rPr>
              <w:t>ÐSSS</w:t>
            </w:r>
          </w:p>
        </w:tc>
        <w:tc>
          <w:tcPr>
            <w:tcW w:w="1048" w:type="dxa"/>
          </w:tcPr>
          <w:p w14:paraId="4C99D3B1"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p>
        </w:tc>
        <w:tc>
          <w:tcPr>
            <w:tcW w:w="1048" w:type="dxa"/>
          </w:tcPr>
          <w:p w14:paraId="445AFBFA"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8080"/>
                <w:sz w:val="24"/>
                <w:szCs w:val="24"/>
              </w:rPr>
            </w:pPr>
          </w:p>
        </w:tc>
      </w:tr>
    </w:tbl>
    <w:p w14:paraId="05276D59"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
          <w:bCs/>
          <w:sz w:val="24"/>
          <w:szCs w:val="24"/>
        </w:rPr>
      </w:pPr>
    </w:p>
    <w:p w14:paraId="584559C9" w14:textId="7792520D" w:rsidR="006C0799" w:rsidRPr="006C0799" w:rsidRDefault="006C0799" w:rsidP="006C0799">
      <w:pPr>
        <w:pStyle w:val="Vnbnnidung0"/>
        <w:tabs>
          <w:tab w:val="left" w:pos="283"/>
          <w:tab w:val="left" w:pos="2835"/>
          <w:tab w:val="left" w:pos="5386"/>
          <w:tab w:val="left" w:pos="7937"/>
        </w:tabs>
        <w:spacing w:line="20" w:lineRule="atLeast"/>
        <w:ind w:firstLine="283"/>
        <w:jc w:val="both"/>
        <w:rPr>
          <w:b/>
          <w:bCs/>
          <w:color w:val="000080"/>
          <w:sz w:val="24"/>
          <w:szCs w:val="24"/>
        </w:rPr>
      </w:pPr>
      <w:r w:rsidRPr="006C0799">
        <w:rPr>
          <w:b/>
          <w:bCs/>
          <w:color w:val="000080"/>
          <w:sz w:val="24"/>
          <w:szCs w:val="24"/>
        </w:rPr>
        <w:t>PHẦN I: Trắc nghiệm nhiều lựa chọn</w:t>
      </w:r>
    </w:p>
    <w:p w14:paraId="3DBA44A3" w14:textId="2DE7EBFF"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r w:rsidRPr="006C0799">
        <w:rPr>
          <w:bCs/>
          <w:color w:val="000080"/>
          <w:sz w:val="24"/>
          <w:szCs w:val="24"/>
        </w:rPr>
        <w:t>- Mỗi câu đúng được 0,25 điểm.</w:t>
      </w:r>
    </w:p>
    <w:p w14:paraId="257ADCD8"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p>
    <w:tbl>
      <w:tblPr>
        <w:tblStyle w:val="TableGrid"/>
        <w:tblW w:w="0" w:type="auto"/>
        <w:tblLook w:val="04A0" w:firstRow="1" w:lastRow="0" w:firstColumn="1" w:lastColumn="0" w:noHBand="0" w:noVBand="1"/>
      </w:tblPr>
      <w:tblGrid>
        <w:gridCol w:w="538"/>
        <w:gridCol w:w="365"/>
        <w:gridCol w:w="365"/>
        <w:gridCol w:w="377"/>
        <w:gridCol w:w="377"/>
        <w:gridCol w:w="377"/>
        <w:gridCol w:w="377"/>
        <w:gridCol w:w="365"/>
        <w:gridCol w:w="377"/>
        <w:gridCol w:w="377"/>
        <w:gridCol w:w="439"/>
        <w:gridCol w:w="439"/>
        <w:gridCol w:w="439"/>
        <w:gridCol w:w="439"/>
        <w:gridCol w:w="439"/>
        <w:gridCol w:w="439"/>
        <w:gridCol w:w="439"/>
        <w:gridCol w:w="439"/>
        <w:gridCol w:w="439"/>
        <w:gridCol w:w="439"/>
        <w:gridCol w:w="439"/>
        <w:gridCol w:w="439"/>
        <w:gridCol w:w="439"/>
        <w:gridCol w:w="439"/>
        <w:gridCol w:w="439"/>
      </w:tblGrid>
      <w:tr w:rsidR="006C0799" w:rsidRPr="006C0799" w14:paraId="7F81AD45" w14:textId="77777777" w:rsidTr="006C0799">
        <w:tc>
          <w:tcPr>
            <w:tcW w:w="419" w:type="dxa"/>
            <w:shd w:val="clear" w:color="auto" w:fill="4472C4" w:themeFill="accent1"/>
          </w:tcPr>
          <w:p w14:paraId="048CD16D" w14:textId="3CABAAE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Mã đề</w:t>
            </w:r>
          </w:p>
        </w:tc>
        <w:tc>
          <w:tcPr>
            <w:tcW w:w="419" w:type="dxa"/>
            <w:shd w:val="clear" w:color="auto" w:fill="4472C4" w:themeFill="accent1"/>
          </w:tcPr>
          <w:p w14:paraId="294AF5ED" w14:textId="20C82D2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w:t>
            </w:r>
          </w:p>
        </w:tc>
        <w:tc>
          <w:tcPr>
            <w:tcW w:w="419" w:type="dxa"/>
            <w:shd w:val="clear" w:color="auto" w:fill="4472C4" w:themeFill="accent1"/>
          </w:tcPr>
          <w:p w14:paraId="3BC948D5" w14:textId="6936A28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w:t>
            </w:r>
          </w:p>
        </w:tc>
        <w:tc>
          <w:tcPr>
            <w:tcW w:w="419" w:type="dxa"/>
            <w:shd w:val="clear" w:color="auto" w:fill="4472C4" w:themeFill="accent1"/>
          </w:tcPr>
          <w:p w14:paraId="33FBF503" w14:textId="62BB2E1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3</w:t>
            </w:r>
          </w:p>
        </w:tc>
        <w:tc>
          <w:tcPr>
            <w:tcW w:w="419" w:type="dxa"/>
            <w:shd w:val="clear" w:color="auto" w:fill="4472C4" w:themeFill="accent1"/>
          </w:tcPr>
          <w:p w14:paraId="63F34190" w14:textId="627D121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4</w:t>
            </w:r>
          </w:p>
        </w:tc>
        <w:tc>
          <w:tcPr>
            <w:tcW w:w="419" w:type="dxa"/>
            <w:shd w:val="clear" w:color="auto" w:fill="4472C4" w:themeFill="accent1"/>
          </w:tcPr>
          <w:p w14:paraId="06272A7A" w14:textId="157A499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5</w:t>
            </w:r>
          </w:p>
        </w:tc>
        <w:tc>
          <w:tcPr>
            <w:tcW w:w="419" w:type="dxa"/>
            <w:shd w:val="clear" w:color="auto" w:fill="4472C4" w:themeFill="accent1"/>
          </w:tcPr>
          <w:p w14:paraId="279532C9" w14:textId="6579FB4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6</w:t>
            </w:r>
          </w:p>
        </w:tc>
        <w:tc>
          <w:tcPr>
            <w:tcW w:w="419" w:type="dxa"/>
            <w:shd w:val="clear" w:color="auto" w:fill="4472C4" w:themeFill="accent1"/>
          </w:tcPr>
          <w:p w14:paraId="21C9FFCB" w14:textId="75668E6D"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7</w:t>
            </w:r>
          </w:p>
        </w:tc>
        <w:tc>
          <w:tcPr>
            <w:tcW w:w="419" w:type="dxa"/>
            <w:shd w:val="clear" w:color="auto" w:fill="4472C4" w:themeFill="accent1"/>
          </w:tcPr>
          <w:p w14:paraId="5D66E01E" w14:textId="2473F8B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8</w:t>
            </w:r>
          </w:p>
        </w:tc>
        <w:tc>
          <w:tcPr>
            <w:tcW w:w="419" w:type="dxa"/>
            <w:shd w:val="clear" w:color="auto" w:fill="4472C4" w:themeFill="accent1"/>
          </w:tcPr>
          <w:p w14:paraId="4EB0C2C7" w14:textId="5B1EB00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9</w:t>
            </w:r>
          </w:p>
        </w:tc>
        <w:tc>
          <w:tcPr>
            <w:tcW w:w="419" w:type="dxa"/>
            <w:shd w:val="clear" w:color="auto" w:fill="4472C4" w:themeFill="accent1"/>
          </w:tcPr>
          <w:p w14:paraId="6E2D2B00" w14:textId="0B3E989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10</w:t>
            </w:r>
          </w:p>
        </w:tc>
        <w:tc>
          <w:tcPr>
            <w:tcW w:w="419" w:type="dxa"/>
            <w:shd w:val="clear" w:color="auto" w:fill="4472C4" w:themeFill="accent1"/>
          </w:tcPr>
          <w:p w14:paraId="55D78F9E" w14:textId="2BC3BC83"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11</w:t>
            </w:r>
          </w:p>
        </w:tc>
        <w:tc>
          <w:tcPr>
            <w:tcW w:w="419" w:type="dxa"/>
            <w:shd w:val="clear" w:color="auto" w:fill="4472C4" w:themeFill="accent1"/>
          </w:tcPr>
          <w:p w14:paraId="49AD7A89" w14:textId="6936A92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12</w:t>
            </w:r>
          </w:p>
        </w:tc>
        <w:tc>
          <w:tcPr>
            <w:tcW w:w="419" w:type="dxa"/>
            <w:shd w:val="clear" w:color="auto" w:fill="4472C4" w:themeFill="accent1"/>
          </w:tcPr>
          <w:p w14:paraId="1F42C751" w14:textId="772FF6C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13</w:t>
            </w:r>
          </w:p>
        </w:tc>
        <w:tc>
          <w:tcPr>
            <w:tcW w:w="419" w:type="dxa"/>
            <w:shd w:val="clear" w:color="auto" w:fill="4472C4" w:themeFill="accent1"/>
          </w:tcPr>
          <w:p w14:paraId="5FE53754" w14:textId="6F92E9E3"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14</w:t>
            </w:r>
          </w:p>
        </w:tc>
        <w:tc>
          <w:tcPr>
            <w:tcW w:w="419" w:type="dxa"/>
            <w:shd w:val="clear" w:color="auto" w:fill="4472C4" w:themeFill="accent1"/>
          </w:tcPr>
          <w:p w14:paraId="77888799" w14:textId="5DDA6F5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15</w:t>
            </w:r>
          </w:p>
        </w:tc>
        <w:tc>
          <w:tcPr>
            <w:tcW w:w="419" w:type="dxa"/>
            <w:shd w:val="clear" w:color="auto" w:fill="4472C4" w:themeFill="accent1"/>
          </w:tcPr>
          <w:p w14:paraId="4BC702F9" w14:textId="6884538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16</w:t>
            </w:r>
          </w:p>
        </w:tc>
        <w:tc>
          <w:tcPr>
            <w:tcW w:w="419" w:type="dxa"/>
            <w:shd w:val="clear" w:color="auto" w:fill="4472C4" w:themeFill="accent1"/>
          </w:tcPr>
          <w:p w14:paraId="2CC9F72E" w14:textId="365306B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17</w:t>
            </w:r>
          </w:p>
        </w:tc>
        <w:tc>
          <w:tcPr>
            <w:tcW w:w="419" w:type="dxa"/>
            <w:shd w:val="clear" w:color="auto" w:fill="4472C4" w:themeFill="accent1"/>
          </w:tcPr>
          <w:p w14:paraId="5B1C68B1" w14:textId="7BE57B1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18</w:t>
            </w:r>
          </w:p>
        </w:tc>
        <w:tc>
          <w:tcPr>
            <w:tcW w:w="419" w:type="dxa"/>
            <w:shd w:val="clear" w:color="auto" w:fill="4472C4" w:themeFill="accent1"/>
          </w:tcPr>
          <w:p w14:paraId="6BE924FE" w14:textId="73504DD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19</w:t>
            </w:r>
          </w:p>
        </w:tc>
        <w:tc>
          <w:tcPr>
            <w:tcW w:w="420" w:type="dxa"/>
            <w:shd w:val="clear" w:color="auto" w:fill="4472C4" w:themeFill="accent1"/>
          </w:tcPr>
          <w:p w14:paraId="6A3D042E" w14:textId="4C1EC02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20</w:t>
            </w:r>
          </w:p>
        </w:tc>
        <w:tc>
          <w:tcPr>
            <w:tcW w:w="420" w:type="dxa"/>
            <w:shd w:val="clear" w:color="auto" w:fill="4472C4" w:themeFill="accent1"/>
          </w:tcPr>
          <w:p w14:paraId="41D645BB" w14:textId="7E6DD883"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21</w:t>
            </w:r>
          </w:p>
        </w:tc>
        <w:tc>
          <w:tcPr>
            <w:tcW w:w="420" w:type="dxa"/>
            <w:shd w:val="clear" w:color="auto" w:fill="4472C4" w:themeFill="accent1"/>
          </w:tcPr>
          <w:p w14:paraId="543DFBC9" w14:textId="5207197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22</w:t>
            </w:r>
          </w:p>
        </w:tc>
        <w:tc>
          <w:tcPr>
            <w:tcW w:w="420" w:type="dxa"/>
            <w:shd w:val="clear" w:color="auto" w:fill="4472C4" w:themeFill="accent1"/>
          </w:tcPr>
          <w:p w14:paraId="68F13A97" w14:textId="604AD38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23</w:t>
            </w:r>
          </w:p>
        </w:tc>
        <w:tc>
          <w:tcPr>
            <w:tcW w:w="420" w:type="dxa"/>
            <w:shd w:val="clear" w:color="auto" w:fill="4472C4" w:themeFill="accent1"/>
          </w:tcPr>
          <w:p w14:paraId="09619444" w14:textId="05A8843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24</w:t>
            </w:r>
          </w:p>
        </w:tc>
      </w:tr>
      <w:tr w:rsidR="006C0799" w:rsidRPr="006C0799" w14:paraId="56F848B2" w14:textId="77777777" w:rsidTr="006C0799">
        <w:tc>
          <w:tcPr>
            <w:tcW w:w="419" w:type="dxa"/>
          </w:tcPr>
          <w:p w14:paraId="2CE13597"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p>
        </w:tc>
        <w:tc>
          <w:tcPr>
            <w:tcW w:w="419" w:type="dxa"/>
          </w:tcPr>
          <w:p w14:paraId="56D1AFB4" w14:textId="3A79AEE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454E8207" w14:textId="70074A52"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6FDF271F" w14:textId="41E3FD6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c>
          <w:tcPr>
            <w:tcW w:w="419" w:type="dxa"/>
          </w:tcPr>
          <w:p w14:paraId="5EECD5A2" w14:textId="732CB72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w:t>
            </w:r>
          </w:p>
        </w:tc>
        <w:tc>
          <w:tcPr>
            <w:tcW w:w="419" w:type="dxa"/>
          </w:tcPr>
          <w:p w14:paraId="3ECC8DFB" w14:textId="0F665FE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c>
          <w:tcPr>
            <w:tcW w:w="419" w:type="dxa"/>
          </w:tcPr>
          <w:p w14:paraId="486F9FC3" w14:textId="13A9D53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C</w:t>
            </w:r>
          </w:p>
        </w:tc>
        <w:tc>
          <w:tcPr>
            <w:tcW w:w="419" w:type="dxa"/>
          </w:tcPr>
          <w:p w14:paraId="7D50E3E9" w14:textId="7A72E2C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23446D50" w14:textId="101A46E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C</w:t>
            </w:r>
          </w:p>
        </w:tc>
        <w:tc>
          <w:tcPr>
            <w:tcW w:w="419" w:type="dxa"/>
          </w:tcPr>
          <w:p w14:paraId="13225FB8" w14:textId="435411E0"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c>
          <w:tcPr>
            <w:tcW w:w="419" w:type="dxa"/>
          </w:tcPr>
          <w:p w14:paraId="28BEDE87" w14:textId="7B70A70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c>
          <w:tcPr>
            <w:tcW w:w="419" w:type="dxa"/>
          </w:tcPr>
          <w:p w14:paraId="3D6B9BDD" w14:textId="0F23BDD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64473750" w14:textId="7105663C"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C</w:t>
            </w:r>
          </w:p>
        </w:tc>
        <w:tc>
          <w:tcPr>
            <w:tcW w:w="419" w:type="dxa"/>
          </w:tcPr>
          <w:p w14:paraId="1B21E396" w14:textId="061BB24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7E24BE11" w14:textId="7223AE1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629C8471" w14:textId="1FED2A8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19" w:type="dxa"/>
          </w:tcPr>
          <w:p w14:paraId="2991BD0B" w14:textId="37864D5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C</w:t>
            </w:r>
          </w:p>
        </w:tc>
        <w:tc>
          <w:tcPr>
            <w:tcW w:w="419" w:type="dxa"/>
          </w:tcPr>
          <w:p w14:paraId="570E083D" w14:textId="2A36303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w:t>
            </w:r>
          </w:p>
        </w:tc>
        <w:tc>
          <w:tcPr>
            <w:tcW w:w="419" w:type="dxa"/>
          </w:tcPr>
          <w:p w14:paraId="505F03AC" w14:textId="2DB0D10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C</w:t>
            </w:r>
          </w:p>
        </w:tc>
        <w:tc>
          <w:tcPr>
            <w:tcW w:w="419" w:type="dxa"/>
          </w:tcPr>
          <w:p w14:paraId="681CAC75" w14:textId="6AC614F4"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w:t>
            </w:r>
          </w:p>
        </w:tc>
        <w:tc>
          <w:tcPr>
            <w:tcW w:w="420" w:type="dxa"/>
          </w:tcPr>
          <w:p w14:paraId="2F10EF94" w14:textId="52BED7E9"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w:t>
            </w:r>
          </w:p>
        </w:tc>
        <w:tc>
          <w:tcPr>
            <w:tcW w:w="420" w:type="dxa"/>
          </w:tcPr>
          <w:p w14:paraId="37C3C9E5" w14:textId="571815BF"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20" w:type="dxa"/>
          </w:tcPr>
          <w:p w14:paraId="6D253AD1" w14:textId="7569360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B</w:t>
            </w:r>
          </w:p>
        </w:tc>
        <w:tc>
          <w:tcPr>
            <w:tcW w:w="420" w:type="dxa"/>
          </w:tcPr>
          <w:p w14:paraId="484E61F4" w14:textId="31A0ECC8"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c>
          <w:tcPr>
            <w:tcW w:w="420" w:type="dxa"/>
          </w:tcPr>
          <w:p w14:paraId="0210BB91" w14:textId="2CE5A18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D</w:t>
            </w:r>
          </w:p>
        </w:tc>
      </w:tr>
    </w:tbl>
    <w:p w14:paraId="7531CDF5"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p>
    <w:p w14:paraId="44A1504D" w14:textId="7B927BD4" w:rsidR="006C0799" w:rsidRPr="006C0799" w:rsidRDefault="006C0799" w:rsidP="006C0799">
      <w:pPr>
        <w:pStyle w:val="Vnbnnidung0"/>
        <w:tabs>
          <w:tab w:val="left" w:pos="283"/>
          <w:tab w:val="left" w:pos="2835"/>
          <w:tab w:val="left" w:pos="5386"/>
          <w:tab w:val="left" w:pos="7937"/>
        </w:tabs>
        <w:spacing w:line="20" w:lineRule="atLeast"/>
        <w:ind w:firstLine="283"/>
        <w:jc w:val="both"/>
        <w:rPr>
          <w:b/>
          <w:bCs/>
          <w:color w:val="000080"/>
          <w:sz w:val="24"/>
          <w:szCs w:val="24"/>
        </w:rPr>
      </w:pPr>
      <w:r w:rsidRPr="006C0799">
        <w:rPr>
          <w:b/>
          <w:bCs/>
          <w:color w:val="000080"/>
          <w:sz w:val="24"/>
          <w:szCs w:val="24"/>
        </w:rPr>
        <w:t>PHẦN II: Trắc nghiệm đúng sai</w:t>
      </w:r>
    </w:p>
    <w:p w14:paraId="0CA819DB" w14:textId="27F48D60"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r w:rsidRPr="006C0799">
        <w:rPr>
          <w:bCs/>
          <w:color w:val="000080"/>
          <w:sz w:val="24"/>
          <w:szCs w:val="24"/>
        </w:rPr>
        <w:t>- Điểm tối đa mỗi câu là 1 điểm.</w:t>
      </w:r>
    </w:p>
    <w:p w14:paraId="17D53B6C" w14:textId="667181AF"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r w:rsidRPr="006C0799">
        <w:rPr>
          <w:bCs/>
          <w:color w:val="000080"/>
          <w:sz w:val="24"/>
          <w:szCs w:val="24"/>
        </w:rPr>
        <w:t>- Đúng 1 câu được 0,1 điểm; đúng 2 câu được 0,25 điểm; đúng 3 câu được 0,5 điểm; đúng 4 câu được 1 điểm.</w:t>
      </w:r>
    </w:p>
    <w:p w14:paraId="41D78905"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p>
    <w:tbl>
      <w:tblPr>
        <w:tblStyle w:val="TableGrid"/>
        <w:tblW w:w="0" w:type="auto"/>
        <w:tblLook w:val="04A0" w:firstRow="1" w:lastRow="0" w:firstColumn="1" w:lastColumn="0" w:noHBand="0" w:noVBand="1"/>
      </w:tblPr>
      <w:tblGrid>
        <w:gridCol w:w="2096"/>
        <w:gridCol w:w="2096"/>
        <w:gridCol w:w="2096"/>
        <w:gridCol w:w="2096"/>
        <w:gridCol w:w="2096"/>
      </w:tblGrid>
      <w:tr w:rsidR="006C0799" w:rsidRPr="006C0799" w14:paraId="4F9AFDAE" w14:textId="77777777" w:rsidTr="006C0799">
        <w:tc>
          <w:tcPr>
            <w:tcW w:w="2096" w:type="dxa"/>
            <w:shd w:val="clear" w:color="auto" w:fill="FF6600"/>
          </w:tcPr>
          <w:p w14:paraId="6DB73BA3" w14:textId="12B7BD96"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Mã đề</w:t>
            </w:r>
          </w:p>
        </w:tc>
        <w:tc>
          <w:tcPr>
            <w:tcW w:w="2096" w:type="dxa"/>
            <w:shd w:val="clear" w:color="auto" w:fill="FF6600"/>
          </w:tcPr>
          <w:p w14:paraId="2977CA83" w14:textId="2DF0D76B"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Câu 1</w:t>
            </w:r>
          </w:p>
        </w:tc>
        <w:tc>
          <w:tcPr>
            <w:tcW w:w="2096" w:type="dxa"/>
            <w:shd w:val="clear" w:color="auto" w:fill="FF6600"/>
          </w:tcPr>
          <w:p w14:paraId="73A0C573" w14:textId="0750E8F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Câu 2</w:t>
            </w:r>
          </w:p>
        </w:tc>
        <w:tc>
          <w:tcPr>
            <w:tcW w:w="2096" w:type="dxa"/>
            <w:shd w:val="clear" w:color="auto" w:fill="FF6600"/>
          </w:tcPr>
          <w:p w14:paraId="79C3C004" w14:textId="4B36A361"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Câu 3</w:t>
            </w:r>
          </w:p>
        </w:tc>
        <w:tc>
          <w:tcPr>
            <w:tcW w:w="2096" w:type="dxa"/>
            <w:shd w:val="clear" w:color="auto" w:fill="FF6600"/>
          </w:tcPr>
          <w:p w14:paraId="65AA4160" w14:textId="08560765"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FFFFFF"/>
                <w:sz w:val="24"/>
                <w:szCs w:val="24"/>
              </w:rPr>
            </w:pPr>
            <w:r w:rsidRPr="006C0799">
              <w:rPr>
                <w:b/>
                <w:bCs/>
                <w:color w:val="FFFFFF"/>
                <w:sz w:val="24"/>
                <w:szCs w:val="24"/>
              </w:rPr>
              <w:t>Câu 4</w:t>
            </w:r>
          </w:p>
        </w:tc>
      </w:tr>
      <w:tr w:rsidR="006C0799" w:rsidRPr="006C0799" w14:paraId="79D24541" w14:textId="77777777" w:rsidTr="006C0799">
        <w:tc>
          <w:tcPr>
            <w:tcW w:w="2096" w:type="dxa"/>
          </w:tcPr>
          <w:p w14:paraId="0802D514" w14:textId="77777777"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p>
        </w:tc>
        <w:tc>
          <w:tcPr>
            <w:tcW w:w="2096" w:type="dxa"/>
          </w:tcPr>
          <w:p w14:paraId="6FB52413" w14:textId="0B84F8FE"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a)Ð - b)S - c)S - d)Ð</w:t>
            </w:r>
          </w:p>
        </w:tc>
        <w:tc>
          <w:tcPr>
            <w:tcW w:w="2096" w:type="dxa"/>
          </w:tcPr>
          <w:p w14:paraId="1335D581" w14:textId="46050FA9"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a)S - b)S - c)Ð - d)S</w:t>
            </w:r>
          </w:p>
        </w:tc>
        <w:tc>
          <w:tcPr>
            <w:tcW w:w="2096" w:type="dxa"/>
          </w:tcPr>
          <w:p w14:paraId="134C7F39" w14:textId="0A26AA0A"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a)Ð - b)S - c)Ð - d)S</w:t>
            </w:r>
          </w:p>
        </w:tc>
        <w:tc>
          <w:tcPr>
            <w:tcW w:w="2096" w:type="dxa"/>
          </w:tcPr>
          <w:p w14:paraId="78B95A83" w14:textId="67666549" w:rsidR="006C0799" w:rsidRPr="006C0799" w:rsidRDefault="006C0799" w:rsidP="006C0799">
            <w:pPr>
              <w:pStyle w:val="Vnbnnidung0"/>
              <w:tabs>
                <w:tab w:val="left" w:pos="283"/>
                <w:tab w:val="left" w:pos="2835"/>
                <w:tab w:val="left" w:pos="5386"/>
                <w:tab w:val="left" w:pos="7937"/>
              </w:tabs>
              <w:spacing w:line="20" w:lineRule="atLeast"/>
              <w:ind w:firstLine="0"/>
              <w:jc w:val="center"/>
              <w:rPr>
                <w:b/>
                <w:bCs/>
                <w:color w:val="000080"/>
                <w:sz w:val="24"/>
                <w:szCs w:val="24"/>
              </w:rPr>
            </w:pPr>
            <w:r w:rsidRPr="006C0799">
              <w:rPr>
                <w:b/>
                <w:bCs/>
                <w:color w:val="000080"/>
                <w:sz w:val="24"/>
                <w:szCs w:val="24"/>
              </w:rPr>
              <w:t>a)Ð - b)S - c)S - d)S</w:t>
            </w:r>
          </w:p>
        </w:tc>
      </w:tr>
    </w:tbl>
    <w:p w14:paraId="7FA4883F" w14:textId="77777777" w:rsidR="006C0799" w:rsidRPr="006C0799" w:rsidRDefault="006C0799" w:rsidP="006C0799">
      <w:pPr>
        <w:pStyle w:val="Vnbnnidung0"/>
        <w:tabs>
          <w:tab w:val="left" w:pos="283"/>
          <w:tab w:val="left" w:pos="2835"/>
          <w:tab w:val="left" w:pos="5386"/>
          <w:tab w:val="left" w:pos="7937"/>
        </w:tabs>
        <w:spacing w:line="20" w:lineRule="atLeast"/>
        <w:ind w:firstLine="283"/>
        <w:jc w:val="both"/>
        <w:rPr>
          <w:bCs/>
          <w:color w:val="000080"/>
          <w:sz w:val="24"/>
          <w:szCs w:val="24"/>
        </w:rPr>
      </w:pPr>
    </w:p>
    <w:sectPr w:rsidR="006C0799" w:rsidRPr="006C0799" w:rsidSect="00907B50">
      <w:pgSz w:w="11907" w:h="16840" w:code="9"/>
      <w:pgMar w:top="567" w:right="567" w:bottom="567" w:left="850" w:header="340" w:footer="34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C0988"/>
    <w:multiLevelType w:val="hybridMultilevel"/>
    <w:tmpl w:val="06EE3114"/>
    <w:lvl w:ilvl="0" w:tplc="71B0FE14">
      <w:start w:val="4"/>
      <w:numFmt w:val="lowerLetter"/>
      <w:lvlText w:val="%1)"/>
      <w:lvlJc w:val="left"/>
      <w:pPr>
        <w:ind w:left="760" w:hanging="360"/>
      </w:pPr>
      <w:rPr>
        <w:rFonts w:hint="default"/>
        <w:b/>
        <w:color w:val="0000FF"/>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11686470"/>
    <w:multiLevelType w:val="hybridMultilevel"/>
    <w:tmpl w:val="545CA252"/>
    <w:lvl w:ilvl="0" w:tplc="D95E8B1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817F8B"/>
    <w:multiLevelType w:val="hybridMultilevel"/>
    <w:tmpl w:val="25EACD0C"/>
    <w:lvl w:ilvl="0" w:tplc="D95E8B1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14F23"/>
    <w:multiLevelType w:val="hybridMultilevel"/>
    <w:tmpl w:val="C0EE0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AA4E13"/>
    <w:multiLevelType w:val="hybridMultilevel"/>
    <w:tmpl w:val="874E503E"/>
    <w:lvl w:ilvl="0" w:tplc="8C344CB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E06BFE"/>
    <w:multiLevelType w:val="hybridMultilevel"/>
    <w:tmpl w:val="893A0CC2"/>
    <w:lvl w:ilvl="0" w:tplc="B420E64C">
      <w:start w:val="1"/>
      <w:numFmt w:val="low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6" w15:restartNumberingAfterBreak="0">
    <w:nsid w:val="743A3506"/>
    <w:multiLevelType w:val="hybridMultilevel"/>
    <w:tmpl w:val="3558D24E"/>
    <w:lvl w:ilvl="0" w:tplc="046E632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040E63"/>
    <w:multiLevelType w:val="hybridMultilevel"/>
    <w:tmpl w:val="645C91F0"/>
    <w:lvl w:ilvl="0" w:tplc="D95E8B1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9F2ABA"/>
    <w:multiLevelType w:val="hybridMultilevel"/>
    <w:tmpl w:val="556C82B2"/>
    <w:lvl w:ilvl="0" w:tplc="E49CD9A0">
      <w:start w:val="1"/>
      <w:numFmt w:val="upperLetter"/>
      <w:lvlText w:val="%1."/>
      <w:lvlJc w:val="left"/>
      <w:pPr>
        <w:ind w:left="-120" w:hanging="360"/>
      </w:pPr>
      <w:rPr>
        <w:rFonts w:hint="default"/>
      </w:rPr>
    </w:lvl>
    <w:lvl w:ilvl="1" w:tplc="04090019" w:tentative="1">
      <w:start w:val="1"/>
      <w:numFmt w:val="lowerLetter"/>
      <w:lvlText w:val="%2."/>
      <w:lvlJc w:val="left"/>
      <w:pPr>
        <w:ind w:left="600" w:hanging="360"/>
      </w:pPr>
    </w:lvl>
    <w:lvl w:ilvl="2" w:tplc="0409001B" w:tentative="1">
      <w:start w:val="1"/>
      <w:numFmt w:val="lowerRoman"/>
      <w:lvlText w:val="%3."/>
      <w:lvlJc w:val="right"/>
      <w:pPr>
        <w:ind w:left="1320" w:hanging="180"/>
      </w:pPr>
    </w:lvl>
    <w:lvl w:ilvl="3" w:tplc="0409000F" w:tentative="1">
      <w:start w:val="1"/>
      <w:numFmt w:val="decimal"/>
      <w:lvlText w:val="%4."/>
      <w:lvlJc w:val="left"/>
      <w:pPr>
        <w:ind w:left="2040" w:hanging="360"/>
      </w:pPr>
    </w:lvl>
    <w:lvl w:ilvl="4" w:tplc="04090019" w:tentative="1">
      <w:start w:val="1"/>
      <w:numFmt w:val="lowerLetter"/>
      <w:lvlText w:val="%5."/>
      <w:lvlJc w:val="left"/>
      <w:pPr>
        <w:ind w:left="2760" w:hanging="360"/>
      </w:pPr>
    </w:lvl>
    <w:lvl w:ilvl="5" w:tplc="0409001B" w:tentative="1">
      <w:start w:val="1"/>
      <w:numFmt w:val="lowerRoman"/>
      <w:lvlText w:val="%6."/>
      <w:lvlJc w:val="right"/>
      <w:pPr>
        <w:ind w:left="3480" w:hanging="180"/>
      </w:pPr>
    </w:lvl>
    <w:lvl w:ilvl="6" w:tplc="0409000F" w:tentative="1">
      <w:start w:val="1"/>
      <w:numFmt w:val="decimal"/>
      <w:lvlText w:val="%7."/>
      <w:lvlJc w:val="left"/>
      <w:pPr>
        <w:ind w:left="4200" w:hanging="360"/>
      </w:pPr>
    </w:lvl>
    <w:lvl w:ilvl="7" w:tplc="04090019" w:tentative="1">
      <w:start w:val="1"/>
      <w:numFmt w:val="lowerLetter"/>
      <w:lvlText w:val="%8."/>
      <w:lvlJc w:val="left"/>
      <w:pPr>
        <w:ind w:left="4920" w:hanging="360"/>
      </w:pPr>
    </w:lvl>
    <w:lvl w:ilvl="8" w:tplc="0409001B" w:tentative="1">
      <w:start w:val="1"/>
      <w:numFmt w:val="lowerRoman"/>
      <w:lvlText w:val="%9."/>
      <w:lvlJc w:val="right"/>
      <w:pPr>
        <w:ind w:left="5640" w:hanging="180"/>
      </w:pPr>
    </w:lvl>
  </w:abstractNum>
  <w:num w:numId="1" w16cid:durableId="744764161">
    <w:abstractNumId w:val="8"/>
  </w:num>
  <w:num w:numId="2" w16cid:durableId="1731490529">
    <w:abstractNumId w:val="6"/>
  </w:num>
  <w:num w:numId="3" w16cid:durableId="447480129">
    <w:abstractNumId w:val="5"/>
  </w:num>
  <w:num w:numId="4" w16cid:durableId="1888374140">
    <w:abstractNumId w:val="3"/>
  </w:num>
  <w:num w:numId="5" w16cid:durableId="83035090">
    <w:abstractNumId w:val="0"/>
  </w:num>
  <w:num w:numId="6" w16cid:durableId="191454120">
    <w:abstractNumId w:val="1"/>
  </w:num>
  <w:num w:numId="7" w16cid:durableId="1485010078">
    <w:abstractNumId w:val="2"/>
  </w:num>
  <w:num w:numId="8" w16cid:durableId="1654870374">
    <w:abstractNumId w:val="7"/>
  </w:num>
  <w:num w:numId="9" w16cid:durableId="1785004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3"/>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5E9"/>
    <w:rsid w:val="00006D45"/>
    <w:rsid w:val="00077469"/>
    <w:rsid w:val="000F390D"/>
    <w:rsid w:val="001134FE"/>
    <w:rsid w:val="00177B11"/>
    <w:rsid w:val="0019194D"/>
    <w:rsid w:val="001B3D6A"/>
    <w:rsid w:val="002314C4"/>
    <w:rsid w:val="0029736C"/>
    <w:rsid w:val="002D2E82"/>
    <w:rsid w:val="002F6C4C"/>
    <w:rsid w:val="00327C84"/>
    <w:rsid w:val="00394F62"/>
    <w:rsid w:val="003A1D7C"/>
    <w:rsid w:val="003F37E4"/>
    <w:rsid w:val="003F480D"/>
    <w:rsid w:val="004B5DBB"/>
    <w:rsid w:val="004C25E9"/>
    <w:rsid w:val="004C74B5"/>
    <w:rsid w:val="004E6716"/>
    <w:rsid w:val="004F615D"/>
    <w:rsid w:val="00576344"/>
    <w:rsid w:val="00580943"/>
    <w:rsid w:val="00593BFF"/>
    <w:rsid w:val="006C0799"/>
    <w:rsid w:val="006D732C"/>
    <w:rsid w:val="00781FC1"/>
    <w:rsid w:val="007B67DE"/>
    <w:rsid w:val="0080647F"/>
    <w:rsid w:val="00823D09"/>
    <w:rsid w:val="00833A78"/>
    <w:rsid w:val="0086655F"/>
    <w:rsid w:val="0088647F"/>
    <w:rsid w:val="008B2F8A"/>
    <w:rsid w:val="008C0B30"/>
    <w:rsid w:val="008C59AB"/>
    <w:rsid w:val="008D4C2B"/>
    <w:rsid w:val="008E5061"/>
    <w:rsid w:val="00907B50"/>
    <w:rsid w:val="00934C4B"/>
    <w:rsid w:val="00947724"/>
    <w:rsid w:val="009959FA"/>
    <w:rsid w:val="009973D9"/>
    <w:rsid w:val="009F049C"/>
    <w:rsid w:val="00A072DC"/>
    <w:rsid w:val="00A27994"/>
    <w:rsid w:val="00A41AF3"/>
    <w:rsid w:val="00A80241"/>
    <w:rsid w:val="00A966E6"/>
    <w:rsid w:val="00AA6499"/>
    <w:rsid w:val="00AD1211"/>
    <w:rsid w:val="00AD1C39"/>
    <w:rsid w:val="00AD3845"/>
    <w:rsid w:val="00AD4557"/>
    <w:rsid w:val="00AE42DE"/>
    <w:rsid w:val="00B77DE2"/>
    <w:rsid w:val="00BE3850"/>
    <w:rsid w:val="00BE4FF5"/>
    <w:rsid w:val="00C00C80"/>
    <w:rsid w:val="00C00FDE"/>
    <w:rsid w:val="00C11286"/>
    <w:rsid w:val="00C669F9"/>
    <w:rsid w:val="00CA71EF"/>
    <w:rsid w:val="00D06604"/>
    <w:rsid w:val="00DC0A07"/>
    <w:rsid w:val="00E30754"/>
    <w:rsid w:val="00E51FCB"/>
    <w:rsid w:val="00EA0655"/>
    <w:rsid w:val="00F15D23"/>
    <w:rsid w:val="00F805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FCBD3"/>
  <w15:chartTrackingRefBased/>
  <w15:docId w15:val="{D04276AD-6217-4789-B5D8-8D7E0FE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FDE"/>
    <w:pPr>
      <w:spacing w:line="278" w:lineRule="auto"/>
    </w:pPr>
    <w:rPr>
      <w:rFonts w:asciiTheme="minorHAnsi" w:hAnsiTheme="minorHAnsi"/>
      <w:kern w:val="2"/>
      <w:sz w:val="24"/>
      <w:szCs w:val="24"/>
      <w14:ligatures w14:val="standardContextual"/>
    </w:rPr>
  </w:style>
  <w:style w:type="paragraph" w:styleId="Heading1">
    <w:name w:val="heading 1"/>
    <w:basedOn w:val="Normal"/>
    <w:next w:val="Normal"/>
    <w:link w:val="Heading1Char"/>
    <w:uiPriority w:val="9"/>
    <w:qFormat/>
    <w:rsid w:val="004C25E9"/>
    <w:pPr>
      <w:keepNext/>
      <w:keepLines/>
      <w:spacing w:before="360" w:after="80" w:line="259" w:lineRule="auto"/>
      <w:outlineLvl w:val="0"/>
    </w:pPr>
    <w:rPr>
      <w:rFonts w:asciiTheme="majorHAnsi" w:eastAsiaTheme="majorEastAsia" w:hAnsiTheme="majorHAnsi" w:cstheme="majorBidi"/>
      <w:color w:val="2F5496" w:themeColor="accent1" w:themeShade="BF"/>
      <w:kern w:val="0"/>
      <w:sz w:val="40"/>
      <w:szCs w:val="40"/>
      <w14:ligatures w14:val="none"/>
    </w:rPr>
  </w:style>
  <w:style w:type="paragraph" w:styleId="Heading2">
    <w:name w:val="heading 2"/>
    <w:basedOn w:val="Normal"/>
    <w:next w:val="Normal"/>
    <w:link w:val="Heading2Char"/>
    <w:uiPriority w:val="9"/>
    <w:semiHidden/>
    <w:unhideWhenUsed/>
    <w:qFormat/>
    <w:rsid w:val="004C25E9"/>
    <w:pPr>
      <w:keepNext/>
      <w:keepLines/>
      <w:spacing w:before="160" w:after="80" w:line="259" w:lineRule="auto"/>
      <w:outlineLvl w:val="1"/>
    </w:pPr>
    <w:rPr>
      <w:rFonts w:asciiTheme="majorHAnsi" w:eastAsiaTheme="majorEastAsia" w:hAnsiTheme="majorHAnsi" w:cstheme="majorBidi"/>
      <w:color w:val="2F5496" w:themeColor="accent1" w:themeShade="BF"/>
      <w:kern w:val="0"/>
      <w:sz w:val="32"/>
      <w:szCs w:val="32"/>
      <w14:ligatures w14:val="none"/>
    </w:rPr>
  </w:style>
  <w:style w:type="paragraph" w:styleId="Heading3">
    <w:name w:val="heading 3"/>
    <w:basedOn w:val="Normal"/>
    <w:next w:val="Normal"/>
    <w:link w:val="Heading3Char"/>
    <w:uiPriority w:val="9"/>
    <w:semiHidden/>
    <w:unhideWhenUsed/>
    <w:qFormat/>
    <w:rsid w:val="004C25E9"/>
    <w:pPr>
      <w:keepNext/>
      <w:keepLines/>
      <w:spacing w:before="160" w:after="80" w:line="259" w:lineRule="auto"/>
      <w:outlineLvl w:val="2"/>
    </w:pPr>
    <w:rPr>
      <w:rFonts w:eastAsiaTheme="majorEastAsia" w:cstheme="majorBidi"/>
      <w:color w:val="2F5496" w:themeColor="accent1" w:themeShade="BF"/>
      <w:kern w:val="0"/>
      <w:sz w:val="28"/>
      <w:szCs w:val="28"/>
      <w14:ligatures w14:val="none"/>
    </w:rPr>
  </w:style>
  <w:style w:type="paragraph" w:styleId="Heading4">
    <w:name w:val="heading 4"/>
    <w:basedOn w:val="Normal"/>
    <w:next w:val="Normal"/>
    <w:link w:val="Heading4Char"/>
    <w:uiPriority w:val="9"/>
    <w:semiHidden/>
    <w:unhideWhenUsed/>
    <w:qFormat/>
    <w:rsid w:val="004C25E9"/>
    <w:pPr>
      <w:keepNext/>
      <w:keepLines/>
      <w:spacing w:before="80" w:after="40" w:line="259" w:lineRule="auto"/>
      <w:outlineLvl w:val="3"/>
    </w:pPr>
    <w:rPr>
      <w:rFonts w:eastAsiaTheme="majorEastAsia" w:cstheme="majorBidi"/>
      <w:i/>
      <w:iCs/>
      <w:color w:val="2F5496" w:themeColor="accent1" w:themeShade="BF"/>
      <w:kern w:val="0"/>
      <w:sz w:val="28"/>
      <w:szCs w:val="22"/>
      <w14:ligatures w14:val="none"/>
    </w:rPr>
  </w:style>
  <w:style w:type="paragraph" w:styleId="Heading5">
    <w:name w:val="heading 5"/>
    <w:basedOn w:val="Normal"/>
    <w:next w:val="Normal"/>
    <w:link w:val="Heading5Char"/>
    <w:uiPriority w:val="9"/>
    <w:semiHidden/>
    <w:unhideWhenUsed/>
    <w:qFormat/>
    <w:rsid w:val="004C25E9"/>
    <w:pPr>
      <w:keepNext/>
      <w:keepLines/>
      <w:spacing w:before="80" w:after="40" w:line="259" w:lineRule="auto"/>
      <w:outlineLvl w:val="4"/>
    </w:pPr>
    <w:rPr>
      <w:rFonts w:eastAsiaTheme="majorEastAsia" w:cstheme="majorBidi"/>
      <w:color w:val="2F5496" w:themeColor="accent1" w:themeShade="BF"/>
      <w:kern w:val="0"/>
      <w:sz w:val="28"/>
      <w:szCs w:val="22"/>
      <w14:ligatures w14:val="none"/>
    </w:rPr>
  </w:style>
  <w:style w:type="paragraph" w:styleId="Heading6">
    <w:name w:val="heading 6"/>
    <w:basedOn w:val="Normal"/>
    <w:next w:val="Normal"/>
    <w:link w:val="Heading6Char"/>
    <w:uiPriority w:val="9"/>
    <w:semiHidden/>
    <w:unhideWhenUsed/>
    <w:qFormat/>
    <w:rsid w:val="004C25E9"/>
    <w:pPr>
      <w:keepNext/>
      <w:keepLines/>
      <w:spacing w:before="40" w:after="0" w:line="259" w:lineRule="auto"/>
      <w:outlineLvl w:val="5"/>
    </w:pPr>
    <w:rPr>
      <w:rFonts w:eastAsiaTheme="majorEastAsia" w:cstheme="majorBidi"/>
      <w:i/>
      <w:iCs/>
      <w:color w:val="595959" w:themeColor="text1" w:themeTint="A6"/>
      <w:kern w:val="0"/>
      <w:sz w:val="28"/>
      <w:szCs w:val="22"/>
      <w14:ligatures w14:val="none"/>
    </w:rPr>
  </w:style>
  <w:style w:type="paragraph" w:styleId="Heading7">
    <w:name w:val="heading 7"/>
    <w:basedOn w:val="Normal"/>
    <w:next w:val="Normal"/>
    <w:link w:val="Heading7Char"/>
    <w:uiPriority w:val="9"/>
    <w:semiHidden/>
    <w:unhideWhenUsed/>
    <w:qFormat/>
    <w:rsid w:val="004C25E9"/>
    <w:pPr>
      <w:keepNext/>
      <w:keepLines/>
      <w:spacing w:before="40" w:after="0" w:line="259" w:lineRule="auto"/>
      <w:outlineLvl w:val="6"/>
    </w:pPr>
    <w:rPr>
      <w:rFonts w:eastAsiaTheme="majorEastAsia" w:cstheme="majorBidi"/>
      <w:color w:val="595959" w:themeColor="text1" w:themeTint="A6"/>
      <w:kern w:val="0"/>
      <w:sz w:val="28"/>
      <w:szCs w:val="22"/>
      <w14:ligatures w14:val="none"/>
    </w:rPr>
  </w:style>
  <w:style w:type="paragraph" w:styleId="Heading8">
    <w:name w:val="heading 8"/>
    <w:basedOn w:val="Normal"/>
    <w:next w:val="Normal"/>
    <w:link w:val="Heading8Char"/>
    <w:uiPriority w:val="9"/>
    <w:semiHidden/>
    <w:unhideWhenUsed/>
    <w:qFormat/>
    <w:rsid w:val="004C25E9"/>
    <w:pPr>
      <w:keepNext/>
      <w:keepLines/>
      <w:spacing w:after="0" w:line="259" w:lineRule="auto"/>
      <w:outlineLvl w:val="7"/>
    </w:pPr>
    <w:rPr>
      <w:rFonts w:eastAsiaTheme="majorEastAsia" w:cstheme="majorBidi"/>
      <w:i/>
      <w:iCs/>
      <w:color w:val="272727" w:themeColor="text1" w:themeTint="D8"/>
      <w:kern w:val="0"/>
      <w:sz w:val="28"/>
      <w:szCs w:val="22"/>
      <w14:ligatures w14:val="none"/>
    </w:rPr>
  </w:style>
  <w:style w:type="paragraph" w:styleId="Heading9">
    <w:name w:val="heading 9"/>
    <w:basedOn w:val="Normal"/>
    <w:next w:val="Normal"/>
    <w:link w:val="Heading9Char"/>
    <w:uiPriority w:val="9"/>
    <w:semiHidden/>
    <w:unhideWhenUsed/>
    <w:qFormat/>
    <w:rsid w:val="004C25E9"/>
    <w:pPr>
      <w:keepNext/>
      <w:keepLines/>
      <w:spacing w:after="0" w:line="259" w:lineRule="auto"/>
      <w:outlineLvl w:val="8"/>
    </w:pPr>
    <w:rPr>
      <w:rFonts w:eastAsiaTheme="majorEastAsia" w:cstheme="majorBidi"/>
      <w:color w:val="272727" w:themeColor="text1" w:themeTint="D8"/>
      <w:kern w:val="0"/>
      <w:sz w:val="28"/>
      <w:szCs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25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C25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C25E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4C25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C25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C25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25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25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25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25E9"/>
    <w:pPr>
      <w:spacing w:after="80" w:line="240" w:lineRule="auto"/>
      <w:contextualSpacing/>
    </w:pPr>
    <w:rPr>
      <w:rFonts w:asciiTheme="majorHAnsi" w:eastAsiaTheme="majorEastAsia" w:hAnsiTheme="majorHAnsi" w:cstheme="majorBidi"/>
      <w:spacing w:val="-10"/>
      <w:kern w:val="28"/>
      <w:sz w:val="56"/>
      <w:szCs w:val="56"/>
      <w14:ligatures w14:val="none"/>
    </w:rPr>
  </w:style>
  <w:style w:type="character" w:customStyle="1" w:styleId="TitleChar">
    <w:name w:val="Title Char"/>
    <w:basedOn w:val="DefaultParagraphFont"/>
    <w:link w:val="Title"/>
    <w:uiPriority w:val="10"/>
    <w:rsid w:val="004C25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25E9"/>
    <w:pPr>
      <w:numPr>
        <w:ilvl w:val="1"/>
      </w:numPr>
      <w:spacing w:line="259" w:lineRule="auto"/>
    </w:pPr>
    <w:rPr>
      <w:rFonts w:eastAsiaTheme="majorEastAsia" w:cstheme="majorBidi"/>
      <w:color w:val="595959" w:themeColor="text1" w:themeTint="A6"/>
      <w:spacing w:val="15"/>
      <w:kern w:val="0"/>
      <w:sz w:val="28"/>
      <w:szCs w:val="28"/>
      <w14:ligatures w14:val="none"/>
    </w:rPr>
  </w:style>
  <w:style w:type="character" w:customStyle="1" w:styleId="SubtitleChar">
    <w:name w:val="Subtitle Char"/>
    <w:basedOn w:val="DefaultParagraphFont"/>
    <w:link w:val="Subtitle"/>
    <w:uiPriority w:val="11"/>
    <w:rsid w:val="004C25E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25E9"/>
    <w:pPr>
      <w:spacing w:before="160" w:line="259" w:lineRule="auto"/>
      <w:jc w:val="center"/>
    </w:pPr>
    <w:rPr>
      <w:rFonts w:ascii="Times New Roman" w:hAnsi="Times New Roman"/>
      <w:i/>
      <w:iCs/>
      <w:color w:val="404040" w:themeColor="text1" w:themeTint="BF"/>
      <w:kern w:val="0"/>
      <w:sz w:val="28"/>
      <w:szCs w:val="22"/>
      <w14:ligatures w14:val="none"/>
    </w:rPr>
  </w:style>
  <w:style w:type="character" w:customStyle="1" w:styleId="QuoteChar">
    <w:name w:val="Quote Char"/>
    <w:basedOn w:val="DefaultParagraphFont"/>
    <w:link w:val="Quote"/>
    <w:uiPriority w:val="29"/>
    <w:rsid w:val="004C25E9"/>
    <w:rPr>
      <w:i/>
      <w:iCs/>
      <w:color w:val="404040" w:themeColor="text1" w:themeTint="BF"/>
    </w:rPr>
  </w:style>
  <w:style w:type="paragraph" w:styleId="ListParagraph">
    <w:name w:val="List Paragraph"/>
    <w:basedOn w:val="Normal"/>
    <w:uiPriority w:val="34"/>
    <w:qFormat/>
    <w:rsid w:val="004C25E9"/>
    <w:pPr>
      <w:spacing w:line="259" w:lineRule="auto"/>
      <w:ind w:left="720"/>
      <w:contextualSpacing/>
    </w:pPr>
    <w:rPr>
      <w:rFonts w:ascii="Times New Roman" w:hAnsi="Times New Roman"/>
      <w:kern w:val="0"/>
      <w:sz w:val="28"/>
      <w:szCs w:val="22"/>
      <w14:ligatures w14:val="none"/>
    </w:rPr>
  </w:style>
  <w:style w:type="character" w:styleId="IntenseEmphasis">
    <w:name w:val="Intense Emphasis"/>
    <w:basedOn w:val="DefaultParagraphFont"/>
    <w:uiPriority w:val="21"/>
    <w:qFormat/>
    <w:rsid w:val="004C25E9"/>
    <w:rPr>
      <w:i/>
      <w:iCs/>
      <w:color w:val="2F5496" w:themeColor="accent1" w:themeShade="BF"/>
    </w:rPr>
  </w:style>
  <w:style w:type="paragraph" w:styleId="IntenseQuote">
    <w:name w:val="Intense Quote"/>
    <w:basedOn w:val="Normal"/>
    <w:next w:val="Normal"/>
    <w:link w:val="IntenseQuoteChar"/>
    <w:uiPriority w:val="30"/>
    <w:qFormat/>
    <w:rsid w:val="004C25E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0"/>
      <w:sz w:val="28"/>
      <w:szCs w:val="22"/>
      <w14:ligatures w14:val="none"/>
    </w:rPr>
  </w:style>
  <w:style w:type="character" w:customStyle="1" w:styleId="IntenseQuoteChar">
    <w:name w:val="Intense Quote Char"/>
    <w:basedOn w:val="DefaultParagraphFont"/>
    <w:link w:val="IntenseQuote"/>
    <w:uiPriority w:val="30"/>
    <w:rsid w:val="004C25E9"/>
    <w:rPr>
      <w:i/>
      <w:iCs/>
      <w:color w:val="2F5496" w:themeColor="accent1" w:themeShade="BF"/>
    </w:rPr>
  </w:style>
  <w:style w:type="character" w:styleId="IntenseReference">
    <w:name w:val="Intense Reference"/>
    <w:basedOn w:val="DefaultParagraphFont"/>
    <w:uiPriority w:val="32"/>
    <w:qFormat/>
    <w:rsid w:val="004C25E9"/>
    <w:rPr>
      <w:b/>
      <w:bCs/>
      <w:smallCaps/>
      <w:color w:val="2F5496" w:themeColor="accent1" w:themeShade="BF"/>
      <w:spacing w:val="5"/>
    </w:rPr>
  </w:style>
  <w:style w:type="paragraph" w:styleId="NormalWeb">
    <w:name w:val="Normal (Web)"/>
    <w:basedOn w:val="Normal"/>
    <w:link w:val="NormalWebChar"/>
    <w:uiPriority w:val="99"/>
    <w:unhideWhenUsed/>
    <w:qFormat/>
    <w:rsid w:val="00AD455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qFormat/>
    <w:rsid w:val="00AD4557"/>
    <w:rPr>
      <w:rFonts w:eastAsia="Times New Roman" w:cs="Times New Roman"/>
      <w:sz w:val="24"/>
      <w:szCs w:val="24"/>
    </w:rPr>
  </w:style>
  <w:style w:type="character" w:customStyle="1" w:styleId="Vnbnnidung">
    <w:name w:val="Văn bản nội dung_"/>
    <w:basedOn w:val="DefaultParagraphFont"/>
    <w:link w:val="Vnbnnidung0"/>
    <w:rsid w:val="00F15D23"/>
    <w:rPr>
      <w:rFonts w:eastAsia="Times New Roman" w:cs="Times New Roman"/>
      <w:szCs w:val="28"/>
    </w:rPr>
  </w:style>
  <w:style w:type="paragraph" w:customStyle="1" w:styleId="Vnbnnidung0">
    <w:name w:val="Văn bản nội dung"/>
    <w:basedOn w:val="Normal"/>
    <w:link w:val="Vnbnnidung"/>
    <w:rsid w:val="00F15D23"/>
    <w:pPr>
      <w:widowControl w:val="0"/>
      <w:spacing w:after="0" w:line="310" w:lineRule="auto"/>
      <w:ind w:firstLine="400"/>
    </w:pPr>
    <w:rPr>
      <w:rFonts w:ascii="Times New Roman" w:eastAsia="Times New Roman" w:hAnsi="Times New Roman" w:cs="Times New Roman"/>
      <w:kern w:val="0"/>
      <w:sz w:val="28"/>
      <w:szCs w:val="28"/>
      <w14:ligatures w14:val="none"/>
    </w:rPr>
  </w:style>
  <w:style w:type="table" w:styleId="TableGrid">
    <w:name w:val="Table Grid"/>
    <w:basedOn w:val="TableNormal"/>
    <w:uiPriority w:val="39"/>
    <w:rsid w:val="004C7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06D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apchicongsan.org.vn/web/guest/chinh-tri-xay-dung-dang/-/2018/959002/cach-mang-thang-tam-nam-1945---buoc-ngoat-vi-dai-cua-cach-mang-viet-nam-the-ky-xx.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dcterms:created xsi:type="dcterms:W3CDTF">2026-03-06T02:08:00Z</dcterms:created>
  <dcterms:modified xsi:type="dcterms:W3CDTF">2026-03-16T03:18:00Z</dcterms:modified>
</cp:coreProperties>
</file>